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5EE" w:rsidRPr="00B36C29" w:rsidRDefault="005D05EE" w:rsidP="005D05EE">
      <w:pPr>
        <w:ind w:left="6237"/>
        <w:jc w:val="right"/>
      </w:pPr>
      <w:r w:rsidRPr="00973228">
        <w:rPr>
          <w:sz w:val="28"/>
          <w:szCs w:val="28"/>
        </w:rPr>
        <w:t xml:space="preserve">     </w:t>
      </w:r>
      <w:proofErr w:type="spellStart"/>
      <w:r w:rsidRPr="00B36C29">
        <w:t>Додаток</w:t>
      </w:r>
      <w:proofErr w:type="spellEnd"/>
      <w:r w:rsidRPr="00B36C29">
        <w:t xml:space="preserve"> до            </w:t>
      </w:r>
    </w:p>
    <w:p w:rsidR="005D05EE" w:rsidRPr="00B36C29" w:rsidRDefault="0009671E" w:rsidP="005D05EE">
      <w:pPr>
        <w:ind w:left="6237"/>
        <w:jc w:val="right"/>
      </w:pPr>
      <w:proofErr w:type="spellStart"/>
      <w:proofErr w:type="gramStart"/>
      <w:r>
        <w:t>р</w:t>
      </w:r>
      <w:proofErr w:type="gramEnd"/>
      <w:r>
        <w:t>ішення</w:t>
      </w:r>
      <w:proofErr w:type="spellEnd"/>
      <w:r>
        <w:t xml:space="preserve"> 61 </w:t>
      </w:r>
      <w:proofErr w:type="spellStart"/>
      <w:r>
        <w:t>сесії</w:t>
      </w:r>
      <w:proofErr w:type="spellEnd"/>
      <w:r>
        <w:t xml:space="preserve"> </w:t>
      </w:r>
      <w:proofErr w:type="spellStart"/>
      <w:r>
        <w:t>міської</w:t>
      </w:r>
      <w:proofErr w:type="spellEnd"/>
      <w:r>
        <w:t xml:space="preserve"> ради </w:t>
      </w:r>
      <w:r w:rsidR="005D05EE" w:rsidRPr="00B36C29">
        <w:t xml:space="preserve"> </w:t>
      </w:r>
      <w:r>
        <w:rPr>
          <w:lang w:val="uk-UA"/>
        </w:rPr>
        <w:t xml:space="preserve">сьомого </w:t>
      </w:r>
      <w:proofErr w:type="spellStart"/>
      <w:r w:rsidR="005D05EE" w:rsidRPr="00B36C29">
        <w:t>скликання</w:t>
      </w:r>
      <w:proofErr w:type="spellEnd"/>
    </w:p>
    <w:p w:rsidR="005D05EE" w:rsidRPr="00B36C29" w:rsidRDefault="0009671E" w:rsidP="005D05EE">
      <w:pPr>
        <w:ind w:left="6237"/>
        <w:jc w:val="right"/>
      </w:pPr>
      <w:proofErr w:type="spellStart"/>
      <w:r>
        <w:t>від</w:t>
      </w:r>
      <w:proofErr w:type="spellEnd"/>
      <w:r>
        <w:t xml:space="preserve"> </w:t>
      </w:r>
      <w:r>
        <w:rPr>
          <w:lang w:val="uk-UA"/>
        </w:rPr>
        <w:t>19</w:t>
      </w:r>
      <w:r>
        <w:t>.</w:t>
      </w:r>
      <w:r>
        <w:rPr>
          <w:lang w:val="uk-UA"/>
        </w:rPr>
        <w:t>12</w:t>
      </w:r>
      <w:r>
        <w:t>.19 р. №</w:t>
      </w:r>
      <w:r>
        <w:rPr>
          <w:lang w:val="uk-UA"/>
        </w:rPr>
        <w:t>4</w:t>
      </w:r>
      <w:r w:rsidR="005D05EE" w:rsidRPr="00B36C29">
        <w:t xml:space="preserve"> /61/</w:t>
      </w:r>
      <w:r w:rsidR="005D05EE" w:rsidRPr="00B36C29">
        <w:rPr>
          <w:lang w:val="en-US"/>
        </w:rPr>
        <w:t>V</w:t>
      </w:r>
      <w:r w:rsidR="005D05EE" w:rsidRPr="00B36C29">
        <w:t>ІІ</w:t>
      </w:r>
    </w:p>
    <w:p w:rsidR="004A422D" w:rsidRPr="005D05EE" w:rsidRDefault="004A422D" w:rsidP="00BD303D">
      <w:pPr>
        <w:ind w:left="6804"/>
        <w:jc w:val="both"/>
        <w:outlineLvl w:val="0"/>
        <w:rPr>
          <w:i/>
        </w:rPr>
      </w:pPr>
    </w:p>
    <w:p w:rsidR="004A422D" w:rsidRDefault="004A422D" w:rsidP="004A422D">
      <w:pPr>
        <w:jc w:val="center"/>
        <w:outlineLvl w:val="0"/>
        <w:rPr>
          <w:b/>
          <w:sz w:val="28"/>
          <w:szCs w:val="28"/>
          <w:lang w:val="uk-UA"/>
        </w:rPr>
      </w:pPr>
    </w:p>
    <w:p w:rsidR="004A422D" w:rsidRDefault="004A422D" w:rsidP="004A422D">
      <w:pPr>
        <w:jc w:val="center"/>
        <w:outlineLvl w:val="0"/>
        <w:rPr>
          <w:b/>
          <w:sz w:val="28"/>
          <w:szCs w:val="28"/>
          <w:lang w:val="uk-UA"/>
        </w:rPr>
      </w:pPr>
    </w:p>
    <w:p w:rsidR="00FC6006" w:rsidRDefault="00FC6006" w:rsidP="004A422D">
      <w:pPr>
        <w:jc w:val="center"/>
        <w:outlineLvl w:val="0"/>
        <w:rPr>
          <w:b/>
          <w:sz w:val="28"/>
          <w:szCs w:val="28"/>
          <w:lang w:val="uk-UA"/>
        </w:rPr>
      </w:pPr>
    </w:p>
    <w:p w:rsidR="00FC6006" w:rsidRDefault="00FC6006" w:rsidP="004A422D">
      <w:pPr>
        <w:jc w:val="center"/>
        <w:outlineLvl w:val="0"/>
        <w:rPr>
          <w:b/>
          <w:sz w:val="28"/>
          <w:szCs w:val="28"/>
          <w:lang w:val="uk-UA"/>
        </w:rPr>
      </w:pPr>
    </w:p>
    <w:p w:rsidR="00FC6006" w:rsidRPr="007A6E07" w:rsidRDefault="00FC6006" w:rsidP="00BD303D">
      <w:pPr>
        <w:outlineLvl w:val="0"/>
        <w:rPr>
          <w:b/>
          <w:sz w:val="28"/>
          <w:szCs w:val="28"/>
          <w:lang w:val="en-US"/>
        </w:rPr>
      </w:pPr>
      <w:bookmarkStart w:id="0" w:name="_GoBack"/>
      <w:bookmarkEnd w:id="0"/>
    </w:p>
    <w:p w:rsidR="00FC6006" w:rsidRDefault="00FC6006" w:rsidP="004A422D">
      <w:pPr>
        <w:jc w:val="center"/>
        <w:outlineLvl w:val="0"/>
        <w:rPr>
          <w:b/>
          <w:sz w:val="28"/>
          <w:szCs w:val="28"/>
          <w:lang w:val="uk-UA"/>
        </w:rPr>
      </w:pPr>
    </w:p>
    <w:p w:rsidR="00FC6006" w:rsidRDefault="00FC6006" w:rsidP="004A422D">
      <w:pPr>
        <w:jc w:val="center"/>
        <w:outlineLvl w:val="0"/>
        <w:rPr>
          <w:b/>
          <w:sz w:val="28"/>
          <w:szCs w:val="28"/>
          <w:lang w:val="uk-UA"/>
        </w:rPr>
      </w:pPr>
    </w:p>
    <w:p w:rsidR="004A422D" w:rsidRDefault="004A422D" w:rsidP="004A422D">
      <w:pPr>
        <w:jc w:val="center"/>
        <w:outlineLvl w:val="0"/>
        <w:rPr>
          <w:b/>
          <w:sz w:val="28"/>
          <w:szCs w:val="28"/>
          <w:lang w:val="uk-UA"/>
        </w:rPr>
      </w:pPr>
    </w:p>
    <w:p w:rsidR="004A422D" w:rsidRDefault="004A422D" w:rsidP="004A422D">
      <w:pPr>
        <w:jc w:val="center"/>
        <w:outlineLvl w:val="0"/>
        <w:rPr>
          <w:b/>
          <w:sz w:val="28"/>
          <w:szCs w:val="28"/>
          <w:lang w:val="uk-UA"/>
        </w:rPr>
      </w:pPr>
    </w:p>
    <w:p w:rsidR="008E78D2" w:rsidRDefault="008E78D2" w:rsidP="008E78D2">
      <w:pPr>
        <w:jc w:val="center"/>
        <w:outlineLvl w:val="0"/>
        <w:rPr>
          <w:b/>
          <w:sz w:val="40"/>
          <w:szCs w:val="40"/>
          <w:lang w:val="uk-UA"/>
        </w:rPr>
      </w:pPr>
      <w:r>
        <w:rPr>
          <w:b/>
          <w:sz w:val="40"/>
          <w:szCs w:val="40"/>
          <w:lang w:val="uk-UA"/>
        </w:rPr>
        <w:t>ПРОГРАМА</w:t>
      </w:r>
    </w:p>
    <w:p w:rsidR="008E78D2" w:rsidRDefault="008E78D2" w:rsidP="008E78D2">
      <w:pPr>
        <w:jc w:val="center"/>
        <w:outlineLvl w:val="0"/>
        <w:rPr>
          <w:b/>
          <w:sz w:val="40"/>
          <w:szCs w:val="40"/>
          <w:lang w:val="uk-UA"/>
        </w:rPr>
      </w:pPr>
      <w:r>
        <w:rPr>
          <w:b/>
          <w:sz w:val="40"/>
          <w:szCs w:val="40"/>
          <w:lang w:val="uk-UA"/>
        </w:rPr>
        <w:t>благоустрою території населених пунктів</w:t>
      </w:r>
    </w:p>
    <w:p w:rsidR="008E78D2" w:rsidRDefault="008E78D2" w:rsidP="008E78D2">
      <w:pPr>
        <w:jc w:val="center"/>
        <w:outlineLvl w:val="0"/>
        <w:rPr>
          <w:b/>
          <w:sz w:val="40"/>
          <w:szCs w:val="40"/>
          <w:lang w:val="uk-UA"/>
        </w:rPr>
      </w:pPr>
      <w:r>
        <w:rPr>
          <w:b/>
          <w:sz w:val="40"/>
          <w:szCs w:val="40"/>
          <w:lang w:val="uk-UA"/>
        </w:rPr>
        <w:t xml:space="preserve">Носівської  міської ради </w:t>
      </w:r>
    </w:p>
    <w:p w:rsidR="008E78D2" w:rsidRDefault="008E78D2" w:rsidP="008E78D2">
      <w:pPr>
        <w:jc w:val="center"/>
        <w:outlineLvl w:val="0"/>
        <w:rPr>
          <w:b/>
          <w:sz w:val="40"/>
          <w:szCs w:val="40"/>
          <w:lang w:val="uk-UA"/>
        </w:rPr>
      </w:pPr>
      <w:r>
        <w:rPr>
          <w:b/>
          <w:sz w:val="40"/>
          <w:szCs w:val="40"/>
          <w:lang w:val="uk-UA"/>
        </w:rPr>
        <w:t>на  20</w:t>
      </w:r>
      <w:r w:rsidR="00AC75CC">
        <w:rPr>
          <w:b/>
          <w:sz w:val="40"/>
          <w:szCs w:val="40"/>
          <w:lang w:val="uk-UA"/>
        </w:rPr>
        <w:t xml:space="preserve">20 </w:t>
      </w:r>
      <w:r>
        <w:rPr>
          <w:b/>
          <w:sz w:val="40"/>
          <w:szCs w:val="40"/>
          <w:lang w:val="uk-UA"/>
        </w:rPr>
        <w:t>рік</w:t>
      </w:r>
    </w:p>
    <w:p w:rsidR="008E78D2" w:rsidRDefault="008E78D2" w:rsidP="008E78D2">
      <w:pPr>
        <w:jc w:val="center"/>
        <w:rPr>
          <w:b/>
          <w:sz w:val="40"/>
          <w:szCs w:val="40"/>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BD303D" w:rsidRDefault="00BD303D" w:rsidP="008E78D2">
      <w:pPr>
        <w:jc w:val="center"/>
        <w:rPr>
          <w:b/>
          <w:sz w:val="28"/>
          <w:szCs w:val="28"/>
          <w:lang w:val="uk-UA"/>
        </w:rPr>
      </w:pPr>
    </w:p>
    <w:p w:rsidR="00BD303D" w:rsidRDefault="00BD303D" w:rsidP="008E78D2">
      <w:pPr>
        <w:jc w:val="center"/>
        <w:rPr>
          <w:b/>
          <w:sz w:val="28"/>
          <w:szCs w:val="28"/>
          <w:lang w:val="uk-UA"/>
        </w:rPr>
      </w:pPr>
    </w:p>
    <w:p w:rsidR="008E78D2" w:rsidRDefault="008E78D2" w:rsidP="008E78D2">
      <w:pPr>
        <w:jc w:val="center"/>
        <w:rPr>
          <w:b/>
          <w:sz w:val="28"/>
          <w:szCs w:val="28"/>
          <w:lang w:val="uk-UA"/>
        </w:rPr>
      </w:pPr>
      <w:r>
        <w:rPr>
          <w:b/>
          <w:sz w:val="28"/>
          <w:szCs w:val="28"/>
          <w:lang w:val="uk-UA"/>
        </w:rPr>
        <w:t xml:space="preserve">м. </w:t>
      </w:r>
      <w:proofErr w:type="spellStart"/>
      <w:r>
        <w:rPr>
          <w:b/>
          <w:sz w:val="28"/>
          <w:szCs w:val="28"/>
          <w:lang w:val="uk-UA"/>
        </w:rPr>
        <w:t>Носівка</w:t>
      </w:r>
      <w:proofErr w:type="spellEnd"/>
    </w:p>
    <w:p w:rsidR="00BD303D" w:rsidRDefault="00BD303D" w:rsidP="008E78D2">
      <w:pPr>
        <w:jc w:val="center"/>
        <w:rPr>
          <w:b/>
          <w:sz w:val="28"/>
          <w:szCs w:val="28"/>
          <w:lang w:val="uk-UA"/>
        </w:rPr>
      </w:pPr>
    </w:p>
    <w:p w:rsidR="00BD303D" w:rsidRDefault="00BD303D" w:rsidP="008E78D2">
      <w:pPr>
        <w:jc w:val="center"/>
        <w:rPr>
          <w:b/>
          <w:sz w:val="28"/>
          <w:szCs w:val="28"/>
          <w:lang w:val="uk-UA"/>
        </w:rPr>
      </w:pPr>
    </w:p>
    <w:p w:rsidR="00BD303D" w:rsidRDefault="00BD303D" w:rsidP="008E78D2">
      <w:pPr>
        <w:jc w:val="center"/>
        <w:rPr>
          <w:b/>
          <w:sz w:val="28"/>
          <w:szCs w:val="28"/>
          <w:lang w:val="uk-UA"/>
        </w:rPr>
      </w:pPr>
    </w:p>
    <w:p w:rsidR="008E78D2" w:rsidRDefault="008E78D2" w:rsidP="008E78D2">
      <w:pPr>
        <w:jc w:val="center"/>
        <w:rPr>
          <w:b/>
          <w:sz w:val="28"/>
          <w:szCs w:val="28"/>
          <w:lang w:val="uk-UA"/>
        </w:rPr>
      </w:pPr>
    </w:p>
    <w:p w:rsidR="00673067" w:rsidRDefault="00673067" w:rsidP="00673067">
      <w:pPr>
        <w:tabs>
          <w:tab w:val="left" w:pos="915"/>
          <w:tab w:val="center" w:pos="4710"/>
        </w:tabs>
        <w:jc w:val="center"/>
        <w:rPr>
          <w:b/>
          <w:bCs/>
          <w:sz w:val="28"/>
          <w:szCs w:val="28"/>
          <w:lang w:val="uk-UA"/>
        </w:rPr>
      </w:pPr>
      <w:r>
        <w:rPr>
          <w:b/>
          <w:sz w:val="28"/>
          <w:szCs w:val="28"/>
          <w:lang w:val="uk-UA" w:eastAsia="en-US"/>
        </w:rPr>
        <w:lastRenderedPageBreak/>
        <w:t xml:space="preserve">Паспорт Програми </w:t>
      </w:r>
    </w:p>
    <w:p w:rsidR="00673067" w:rsidRDefault="00673067" w:rsidP="00673067">
      <w:pPr>
        <w:tabs>
          <w:tab w:val="right" w:leader="dot" w:pos="9356"/>
        </w:tabs>
        <w:ind w:firstLine="709"/>
        <w:jc w:val="center"/>
        <w:rPr>
          <w:sz w:val="28"/>
          <w:szCs w:val="28"/>
          <w:lang w:val="uk-UA" w:eastAsia="en-US"/>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6790"/>
      </w:tblGrid>
      <w:tr w:rsidR="00673067" w:rsidTr="00673067">
        <w:trPr>
          <w:trHeight w:val="848"/>
        </w:trPr>
        <w:tc>
          <w:tcPr>
            <w:tcW w:w="3082" w:type="dxa"/>
            <w:tcBorders>
              <w:top w:val="single" w:sz="4" w:space="0" w:color="auto"/>
              <w:left w:val="single" w:sz="4" w:space="0" w:color="auto"/>
              <w:bottom w:val="single" w:sz="4" w:space="0" w:color="auto"/>
              <w:right w:val="single" w:sz="4" w:space="0" w:color="auto"/>
            </w:tcBorders>
            <w:vAlign w:val="center"/>
            <w:hideMark/>
          </w:tcPr>
          <w:p w:rsidR="00673067" w:rsidRDefault="00673067">
            <w:pPr>
              <w:spacing w:line="276" w:lineRule="auto"/>
              <w:jc w:val="center"/>
              <w:rPr>
                <w:sz w:val="28"/>
                <w:szCs w:val="28"/>
                <w:lang w:val="uk-UA" w:eastAsia="en-US"/>
              </w:rPr>
            </w:pPr>
            <w:r>
              <w:rPr>
                <w:sz w:val="28"/>
                <w:szCs w:val="28"/>
                <w:lang w:val="uk-UA" w:eastAsia="en-US"/>
              </w:rPr>
              <w:t>Ініціатор розроблення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673067" w:rsidRDefault="00673067">
            <w:pPr>
              <w:spacing w:line="276" w:lineRule="auto"/>
              <w:rPr>
                <w:sz w:val="28"/>
                <w:szCs w:val="28"/>
                <w:lang w:val="uk-UA" w:eastAsia="en-US"/>
              </w:rPr>
            </w:pPr>
            <w:r>
              <w:rPr>
                <w:sz w:val="28"/>
                <w:szCs w:val="28"/>
                <w:lang w:val="uk-UA" w:eastAsia="en-US"/>
              </w:rPr>
              <w:t>Виконавчий комітет Носівської міської ради</w:t>
            </w:r>
          </w:p>
        </w:tc>
      </w:tr>
      <w:tr w:rsidR="00673067" w:rsidTr="00673067">
        <w:trPr>
          <w:trHeight w:val="848"/>
        </w:trPr>
        <w:tc>
          <w:tcPr>
            <w:tcW w:w="3082" w:type="dxa"/>
            <w:tcBorders>
              <w:top w:val="single" w:sz="4" w:space="0" w:color="auto"/>
              <w:left w:val="single" w:sz="4" w:space="0" w:color="auto"/>
              <w:bottom w:val="single" w:sz="4" w:space="0" w:color="auto"/>
              <w:right w:val="single" w:sz="4" w:space="0" w:color="auto"/>
            </w:tcBorders>
            <w:vAlign w:val="center"/>
            <w:hideMark/>
          </w:tcPr>
          <w:p w:rsidR="00673067" w:rsidRDefault="00673067">
            <w:pPr>
              <w:spacing w:before="100" w:beforeAutospacing="1" w:after="100" w:afterAutospacing="1" w:line="276" w:lineRule="auto"/>
              <w:jc w:val="center"/>
              <w:rPr>
                <w:bCs/>
                <w:sz w:val="28"/>
                <w:szCs w:val="28"/>
                <w:lang w:val="uk-UA" w:eastAsia="en-US"/>
              </w:rPr>
            </w:pPr>
            <w:r>
              <w:rPr>
                <w:bCs/>
                <w:sz w:val="28"/>
                <w:szCs w:val="28"/>
                <w:lang w:val="uk-UA" w:eastAsia="en-US"/>
              </w:rPr>
              <w:t>Розробник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673067" w:rsidRDefault="00673067">
            <w:pPr>
              <w:spacing w:line="276" w:lineRule="auto"/>
              <w:rPr>
                <w:sz w:val="28"/>
                <w:szCs w:val="28"/>
                <w:lang w:val="uk-UA" w:eastAsia="en-US"/>
              </w:rPr>
            </w:pPr>
            <w:r>
              <w:rPr>
                <w:sz w:val="28"/>
                <w:szCs w:val="28"/>
                <w:lang w:val="uk-UA" w:eastAsia="en-US"/>
              </w:rPr>
              <w:t>Виконавчий комітет Носівської міської ради,</w:t>
            </w:r>
          </w:p>
          <w:p w:rsidR="00673067" w:rsidRDefault="00673067">
            <w:pPr>
              <w:spacing w:line="276" w:lineRule="auto"/>
              <w:rPr>
                <w:sz w:val="28"/>
                <w:szCs w:val="28"/>
                <w:lang w:eastAsia="en-US"/>
              </w:rPr>
            </w:pPr>
            <w:r>
              <w:rPr>
                <w:sz w:val="28"/>
                <w:szCs w:val="28"/>
                <w:lang w:val="uk-UA" w:eastAsia="en-US"/>
              </w:rPr>
              <w:t>КП «</w:t>
            </w:r>
            <w:proofErr w:type="spellStart"/>
            <w:r>
              <w:rPr>
                <w:sz w:val="28"/>
                <w:szCs w:val="28"/>
                <w:lang w:val="uk-UA" w:eastAsia="en-US"/>
              </w:rPr>
              <w:t>Носівка</w:t>
            </w:r>
            <w:proofErr w:type="spellEnd"/>
            <w:r>
              <w:rPr>
                <w:sz w:val="28"/>
                <w:szCs w:val="28"/>
                <w:lang w:val="uk-UA" w:eastAsia="en-US"/>
              </w:rPr>
              <w:t>-Комунальник» Носівської міської ради</w:t>
            </w:r>
          </w:p>
        </w:tc>
      </w:tr>
      <w:tr w:rsidR="00673067" w:rsidTr="00673067">
        <w:trPr>
          <w:trHeight w:val="1050"/>
        </w:trPr>
        <w:tc>
          <w:tcPr>
            <w:tcW w:w="3082" w:type="dxa"/>
            <w:tcBorders>
              <w:top w:val="single" w:sz="4" w:space="0" w:color="auto"/>
              <w:left w:val="single" w:sz="4" w:space="0" w:color="auto"/>
              <w:bottom w:val="single" w:sz="4" w:space="0" w:color="auto"/>
              <w:right w:val="single" w:sz="4" w:space="0" w:color="auto"/>
            </w:tcBorders>
            <w:vAlign w:val="center"/>
            <w:hideMark/>
          </w:tcPr>
          <w:p w:rsidR="00673067" w:rsidRDefault="00673067">
            <w:pPr>
              <w:spacing w:after="200" w:line="276" w:lineRule="auto"/>
              <w:jc w:val="center"/>
              <w:rPr>
                <w:bCs/>
                <w:sz w:val="28"/>
                <w:szCs w:val="28"/>
                <w:lang w:val="uk-UA" w:eastAsia="en-US"/>
              </w:rPr>
            </w:pPr>
            <w:r>
              <w:rPr>
                <w:bCs/>
                <w:sz w:val="28"/>
                <w:szCs w:val="28"/>
                <w:lang w:val="uk-UA" w:eastAsia="en-US"/>
              </w:rPr>
              <w:t>Відповідальні виконавці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673067" w:rsidRDefault="00673067">
            <w:pPr>
              <w:spacing w:line="276" w:lineRule="auto"/>
              <w:rPr>
                <w:sz w:val="28"/>
                <w:szCs w:val="28"/>
                <w:lang w:val="uk-UA" w:eastAsia="en-US"/>
              </w:rPr>
            </w:pPr>
            <w:proofErr w:type="spellStart"/>
            <w:r>
              <w:rPr>
                <w:b/>
                <w:sz w:val="28"/>
                <w:szCs w:val="28"/>
                <w:lang w:eastAsia="en-US"/>
              </w:rPr>
              <w:t>Відділ</w:t>
            </w:r>
            <w:proofErr w:type="spellEnd"/>
            <w:r>
              <w:rPr>
                <w:b/>
                <w:sz w:val="28"/>
                <w:szCs w:val="28"/>
                <w:lang w:eastAsia="en-US"/>
              </w:rPr>
              <w:t xml:space="preserve"> </w:t>
            </w:r>
            <w:proofErr w:type="spellStart"/>
            <w:r>
              <w:rPr>
                <w:b/>
                <w:sz w:val="28"/>
                <w:szCs w:val="28"/>
                <w:lang w:eastAsia="en-US"/>
              </w:rPr>
              <w:t>житлово-комунального</w:t>
            </w:r>
            <w:proofErr w:type="spellEnd"/>
            <w:r>
              <w:rPr>
                <w:b/>
                <w:sz w:val="28"/>
                <w:szCs w:val="28"/>
                <w:lang w:eastAsia="en-US"/>
              </w:rPr>
              <w:t xml:space="preserve"> </w:t>
            </w:r>
            <w:proofErr w:type="spellStart"/>
            <w:r>
              <w:rPr>
                <w:b/>
                <w:sz w:val="28"/>
                <w:szCs w:val="28"/>
                <w:lang w:eastAsia="en-US"/>
              </w:rPr>
              <w:t>господарства</w:t>
            </w:r>
            <w:proofErr w:type="spellEnd"/>
            <w:r>
              <w:rPr>
                <w:b/>
                <w:sz w:val="28"/>
                <w:szCs w:val="28"/>
                <w:lang w:eastAsia="en-US"/>
              </w:rPr>
              <w:t xml:space="preserve"> та благоустрою</w:t>
            </w:r>
            <w:r>
              <w:rPr>
                <w:sz w:val="28"/>
                <w:szCs w:val="28"/>
                <w:lang w:eastAsia="en-US"/>
              </w:rPr>
              <w:t xml:space="preserve"> </w:t>
            </w:r>
            <w:proofErr w:type="spellStart"/>
            <w:r>
              <w:rPr>
                <w:sz w:val="28"/>
                <w:szCs w:val="28"/>
                <w:lang w:eastAsia="en-US"/>
              </w:rPr>
              <w:t>виконавчого</w:t>
            </w:r>
            <w:proofErr w:type="spellEnd"/>
            <w:r>
              <w:rPr>
                <w:sz w:val="28"/>
                <w:szCs w:val="28"/>
                <w:lang w:eastAsia="en-US"/>
              </w:rPr>
              <w:t xml:space="preserve"> </w:t>
            </w:r>
            <w:r>
              <w:rPr>
                <w:sz w:val="28"/>
                <w:szCs w:val="28"/>
                <w:lang w:val="uk-UA" w:eastAsia="en-US"/>
              </w:rPr>
              <w:t xml:space="preserve">апарату </w:t>
            </w:r>
            <w:proofErr w:type="spellStart"/>
            <w:r>
              <w:rPr>
                <w:sz w:val="28"/>
                <w:szCs w:val="28"/>
                <w:lang w:eastAsia="en-US"/>
              </w:rPr>
              <w:t>міської</w:t>
            </w:r>
            <w:proofErr w:type="spellEnd"/>
            <w:r>
              <w:rPr>
                <w:sz w:val="28"/>
                <w:szCs w:val="28"/>
                <w:lang w:eastAsia="en-US"/>
              </w:rPr>
              <w:t xml:space="preserve"> </w:t>
            </w:r>
            <w:proofErr w:type="gramStart"/>
            <w:r>
              <w:rPr>
                <w:sz w:val="28"/>
                <w:szCs w:val="28"/>
                <w:lang w:eastAsia="en-US"/>
              </w:rPr>
              <w:t>ради</w:t>
            </w:r>
            <w:proofErr w:type="gramEnd"/>
            <w:r>
              <w:rPr>
                <w:sz w:val="28"/>
                <w:szCs w:val="28"/>
                <w:lang w:val="uk-UA" w:eastAsia="en-US"/>
              </w:rPr>
              <w:t>,</w:t>
            </w:r>
          </w:p>
          <w:p w:rsidR="00673067" w:rsidRDefault="00673067">
            <w:pPr>
              <w:spacing w:line="276" w:lineRule="auto"/>
              <w:rPr>
                <w:sz w:val="28"/>
                <w:szCs w:val="28"/>
                <w:lang w:val="uk-UA" w:eastAsia="en-US"/>
              </w:rPr>
            </w:pPr>
            <w:r>
              <w:rPr>
                <w:sz w:val="28"/>
                <w:szCs w:val="28"/>
                <w:lang w:val="uk-UA" w:eastAsia="en-US"/>
              </w:rPr>
              <w:t>КП «</w:t>
            </w:r>
            <w:proofErr w:type="spellStart"/>
            <w:r>
              <w:rPr>
                <w:sz w:val="28"/>
                <w:szCs w:val="28"/>
                <w:lang w:val="uk-UA" w:eastAsia="en-US"/>
              </w:rPr>
              <w:t>Носівка</w:t>
            </w:r>
            <w:proofErr w:type="spellEnd"/>
            <w:r>
              <w:rPr>
                <w:sz w:val="28"/>
                <w:szCs w:val="28"/>
                <w:lang w:val="uk-UA" w:eastAsia="en-US"/>
              </w:rPr>
              <w:t>-Комунальник» Носівської міської ради</w:t>
            </w:r>
          </w:p>
        </w:tc>
      </w:tr>
      <w:tr w:rsidR="00673067" w:rsidTr="00673067">
        <w:trPr>
          <w:trHeight w:val="848"/>
        </w:trPr>
        <w:tc>
          <w:tcPr>
            <w:tcW w:w="3082" w:type="dxa"/>
            <w:tcBorders>
              <w:top w:val="single" w:sz="4" w:space="0" w:color="auto"/>
              <w:left w:val="single" w:sz="4" w:space="0" w:color="auto"/>
              <w:bottom w:val="single" w:sz="4" w:space="0" w:color="auto"/>
              <w:right w:val="single" w:sz="4" w:space="0" w:color="auto"/>
            </w:tcBorders>
            <w:vAlign w:val="center"/>
            <w:hideMark/>
          </w:tcPr>
          <w:p w:rsidR="00673067" w:rsidRDefault="00673067">
            <w:pPr>
              <w:spacing w:before="100" w:beforeAutospacing="1" w:after="100" w:afterAutospacing="1" w:line="276" w:lineRule="auto"/>
              <w:jc w:val="center"/>
              <w:rPr>
                <w:bCs/>
                <w:sz w:val="28"/>
                <w:szCs w:val="28"/>
                <w:lang w:val="uk-UA" w:eastAsia="en-US"/>
              </w:rPr>
            </w:pPr>
            <w:r>
              <w:rPr>
                <w:bCs/>
                <w:sz w:val="28"/>
                <w:szCs w:val="28"/>
                <w:lang w:val="uk-UA" w:eastAsia="en-US"/>
              </w:rPr>
              <w:t>Термін реалізації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673067" w:rsidRDefault="00673067">
            <w:pPr>
              <w:spacing w:line="276" w:lineRule="auto"/>
              <w:rPr>
                <w:sz w:val="28"/>
                <w:szCs w:val="28"/>
                <w:lang w:val="uk-UA" w:eastAsia="en-US"/>
              </w:rPr>
            </w:pPr>
            <w:r>
              <w:rPr>
                <w:sz w:val="28"/>
                <w:szCs w:val="28"/>
                <w:lang w:val="uk-UA" w:eastAsia="en-US"/>
              </w:rPr>
              <w:t>2020 рік</w:t>
            </w:r>
          </w:p>
        </w:tc>
      </w:tr>
      <w:tr w:rsidR="00673067" w:rsidTr="00673067">
        <w:trPr>
          <w:trHeight w:val="848"/>
        </w:trPr>
        <w:tc>
          <w:tcPr>
            <w:tcW w:w="3082" w:type="dxa"/>
            <w:tcBorders>
              <w:top w:val="single" w:sz="4" w:space="0" w:color="auto"/>
              <w:left w:val="single" w:sz="4" w:space="0" w:color="auto"/>
              <w:bottom w:val="single" w:sz="4" w:space="0" w:color="auto"/>
              <w:right w:val="single" w:sz="4" w:space="0" w:color="auto"/>
            </w:tcBorders>
            <w:vAlign w:val="center"/>
            <w:hideMark/>
          </w:tcPr>
          <w:p w:rsidR="00673067" w:rsidRDefault="00673067">
            <w:pPr>
              <w:spacing w:after="200" w:line="276" w:lineRule="auto"/>
              <w:jc w:val="center"/>
              <w:rPr>
                <w:sz w:val="28"/>
                <w:szCs w:val="28"/>
                <w:lang w:val="uk-UA" w:eastAsia="en-US"/>
              </w:rPr>
            </w:pPr>
            <w:r>
              <w:rPr>
                <w:sz w:val="28"/>
                <w:szCs w:val="28"/>
                <w:lang w:val="uk-UA" w:eastAsia="en-US"/>
              </w:rPr>
              <w:t>Перелік бюджетів, які беруть участь у виконанні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673067" w:rsidRDefault="00673067">
            <w:pPr>
              <w:spacing w:line="276" w:lineRule="auto"/>
              <w:rPr>
                <w:sz w:val="28"/>
                <w:szCs w:val="28"/>
                <w:lang w:val="uk-UA" w:eastAsia="en-US"/>
              </w:rPr>
            </w:pPr>
            <w:r>
              <w:rPr>
                <w:sz w:val="28"/>
                <w:szCs w:val="28"/>
                <w:lang w:val="uk-UA" w:eastAsia="en-US"/>
              </w:rPr>
              <w:t>Міський бюджет</w:t>
            </w:r>
          </w:p>
          <w:p w:rsidR="00673067" w:rsidRDefault="00673067">
            <w:pPr>
              <w:spacing w:line="276" w:lineRule="auto"/>
              <w:rPr>
                <w:sz w:val="28"/>
                <w:szCs w:val="28"/>
                <w:lang w:eastAsia="en-US"/>
              </w:rPr>
            </w:pPr>
            <w:r>
              <w:rPr>
                <w:sz w:val="28"/>
                <w:szCs w:val="28"/>
                <w:lang w:val="uk-UA" w:eastAsia="en-US"/>
              </w:rPr>
              <w:t>Власні кошти КП «</w:t>
            </w:r>
            <w:proofErr w:type="spellStart"/>
            <w:r>
              <w:rPr>
                <w:sz w:val="28"/>
                <w:szCs w:val="28"/>
                <w:lang w:val="uk-UA" w:eastAsia="en-US"/>
              </w:rPr>
              <w:t>Носівка</w:t>
            </w:r>
            <w:proofErr w:type="spellEnd"/>
            <w:r>
              <w:rPr>
                <w:sz w:val="28"/>
                <w:szCs w:val="28"/>
                <w:lang w:val="uk-UA" w:eastAsia="en-US"/>
              </w:rPr>
              <w:t>-Комунальник» Носівської міської ради</w:t>
            </w:r>
          </w:p>
          <w:p w:rsidR="00673067" w:rsidRDefault="00673067">
            <w:pPr>
              <w:spacing w:line="276" w:lineRule="auto"/>
              <w:jc w:val="both"/>
              <w:rPr>
                <w:sz w:val="28"/>
                <w:szCs w:val="28"/>
                <w:lang w:eastAsia="en-US"/>
              </w:rPr>
            </w:pPr>
            <w:r>
              <w:rPr>
                <w:sz w:val="28"/>
                <w:szCs w:val="28"/>
                <w:lang w:val="uk-UA" w:eastAsia="en-US"/>
              </w:rPr>
              <w:t>Інші джерела коштів не заборонені чинним законодавством</w:t>
            </w:r>
          </w:p>
        </w:tc>
      </w:tr>
      <w:tr w:rsidR="00673067" w:rsidTr="00673067">
        <w:trPr>
          <w:trHeight w:val="536"/>
        </w:trPr>
        <w:tc>
          <w:tcPr>
            <w:tcW w:w="3082" w:type="dxa"/>
            <w:tcBorders>
              <w:top w:val="single" w:sz="4" w:space="0" w:color="auto"/>
              <w:left w:val="single" w:sz="4" w:space="0" w:color="auto"/>
              <w:bottom w:val="single" w:sz="4" w:space="0" w:color="auto"/>
              <w:right w:val="single" w:sz="4" w:space="0" w:color="auto"/>
            </w:tcBorders>
            <w:vAlign w:val="center"/>
            <w:hideMark/>
          </w:tcPr>
          <w:p w:rsidR="00673067" w:rsidRDefault="00673067">
            <w:pPr>
              <w:spacing w:after="200" w:line="276" w:lineRule="auto"/>
              <w:jc w:val="center"/>
              <w:rPr>
                <w:sz w:val="28"/>
                <w:szCs w:val="28"/>
                <w:lang w:val="uk-UA" w:eastAsia="en-US"/>
              </w:rPr>
            </w:pPr>
            <w:r>
              <w:rPr>
                <w:sz w:val="28"/>
                <w:szCs w:val="28"/>
                <w:lang w:val="uk-UA" w:eastAsia="en-US"/>
              </w:rPr>
              <w:t>Загальний обсяг фінансових ресурсів, необхідних для реалізації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673067" w:rsidRDefault="00673067">
            <w:pPr>
              <w:spacing w:after="200" w:line="276" w:lineRule="auto"/>
              <w:rPr>
                <w:sz w:val="28"/>
                <w:szCs w:val="28"/>
                <w:lang w:eastAsia="en-US"/>
              </w:rPr>
            </w:pPr>
            <w:r>
              <w:rPr>
                <w:sz w:val="28"/>
                <w:szCs w:val="28"/>
                <w:lang w:val="uk-UA" w:eastAsia="en-US"/>
              </w:rPr>
              <w:t xml:space="preserve">    </w:t>
            </w:r>
          </w:p>
          <w:p w:rsidR="00673067" w:rsidRDefault="00673067" w:rsidP="00D13B09">
            <w:pPr>
              <w:spacing w:after="200" w:line="276" w:lineRule="auto"/>
              <w:rPr>
                <w:sz w:val="28"/>
                <w:szCs w:val="28"/>
                <w:lang w:val="uk-UA" w:eastAsia="en-US"/>
              </w:rPr>
            </w:pPr>
            <w:r>
              <w:rPr>
                <w:sz w:val="28"/>
                <w:szCs w:val="28"/>
                <w:lang w:val="uk-UA" w:eastAsia="en-US"/>
              </w:rPr>
              <w:t xml:space="preserve"> </w:t>
            </w:r>
            <w:r>
              <w:rPr>
                <w:b/>
                <w:bCs/>
                <w:iCs/>
                <w:sz w:val="28"/>
                <w:szCs w:val="28"/>
                <w:lang w:val="uk-UA" w:eastAsia="en-US"/>
              </w:rPr>
              <w:t>9</w:t>
            </w:r>
            <w:r w:rsidR="00D13B09">
              <w:rPr>
                <w:b/>
                <w:bCs/>
                <w:iCs/>
                <w:sz w:val="28"/>
                <w:szCs w:val="28"/>
                <w:lang w:val="uk-UA" w:eastAsia="en-US"/>
              </w:rPr>
              <w:t>8</w:t>
            </w:r>
            <w:r>
              <w:rPr>
                <w:b/>
                <w:bCs/>
                <w:iCs/>
                <w:sz w:val="28"/>
                <w:szCs w:val="28"/>
                <w:lang w:val="uk-UA" w:eastAsia="en-US"/>
              </w:rPr>
              <w:t xml:space="preserve">63,40 </w:t>
            </w:r>
            <w:r>
              <w:rPr>
                <w:sz w:val="28"/>
                <w:szCs w:val="28"/>
                <w:lang w:val="uk-UA" w:eastAsia="en-US"/>
              </w:rPr>
              <w:t>тис. грн.</w:t>
            </w:r>
          </w:p>
        </w:tc>
      </w:tr>
    </w:tbl>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p>
    <w:p w:rsidR="00673067" w:rsidRDefault="00673067" w:rsidP="00673067">
      <w:pPr>
        <w:rPr>
          <w:b/>
          <w:sz w:val="28"/>
          <w:szCs w:val="28"/>
          <w:lang w:val="uk-UA"/>
        </w:rPr>
      </w:pPr>
    </w:p>
    <w:p w:rsidR="00673067" w:rsidRDefault="00673067" w:rsidP="00673067">
      <w:pPr>
        <w:jc w:val="center"/>
        <w:rPr>
          <w:b/>
          <w:sz w:val="28"/>
          <w:szCs w:val="28"/>
          <w:lang w:val="uk-UA"/>
        </w:rPr>
      </w:pPr>
    </w:p>
    <w:p w:rsidR="00673067" w:rsidRDefault="00673067" w:rsidP="00673067">
      <w:pPr>
        <w:jc w:val="center"/>
        <w:rPr>
          <w:b/>
          <w:sz w:val="28"/>
          <w:szCs w:val="28"/>
          <w:lang w:val="uk-UA"/>
        </w:rPr>
      </w:pPr>
      <w:r>
        <w:rPr>
          <w:b/>
          <w:sz w:val="28"/>
          <w:szCs w:val="28"/>
          <w:lang w:val="uk-UA"/>
        </w:rPr>
        <w:t>1.Основні положення</w:t>
      </w:r>
    </w:p>
    <w:p w:rsidR="00673067" w:rsidRDefault="00673067" w:rsidP="00673067">
      <w:pPr>
        <w:rPr>
          <w:b/>
          <w:sz w:val="28"/>
          <w:szCs w:val="28"/>
          <w:lang w:val="uk-UA"/>
        </w:rPr>
      </w:pPr>
    </w:p>
    <w:p w:rsidR="00673067" w:rsidRDefault="00673067" w:rsidP="00673067">
      <w:pPr>
        <w:ind w:firstLine="709"/>
        <w:jc w:val="both"/>
        <w:rPr>
          <w:sz w:val="28"/>
          <w:szCs w:val="28"/>
          <w:lang w:val="uk-UA"/>
        </w:rPr>
      </w:pPr>
      <w:r>
        <w:rPr>
          <w:sz w:val="28"/>
          <w:szCs w:val="28"/>
          <w:lang w:val="uk-UA"/>
        </w:rPr>
        <w:t>Програма благоустрою  території населених пунктів Носівської міської ради на 2020 рік розроблена для впровадження міською радою та КП «</w:t>
      </w:r>
      <w:proofErr w:type="spellStart"/>
      <w:r>
        <w:rPr>
          <w:sz w:val="28"/>
          <w:szCs w:val="28"/>
          <w:lang w:val="uk-UA"/>
        </w:rPr>
        <w:t>Носівка</w:t>
      </w:r>
      <w:proofErr w:type="spellEnd"/>
      <w:r>
        <w:rPr>
          <w:sz w:val="28"/>
          <w:szCs w:val="28"/>
          <w:lang w:val="uk-UA"/>
        </w:rPr>
        <w:t>–Комунальник» Носівської міської ради заходів по утриманні в належному стані об’єктів благоустрою і комунальної інфраструктури на території населених пунктів Носівської міської ради і є невід’ємною частиною Програми соціально-економічного розвитку Носівської об’єднаної територіальної громади на      2020 рік.</w:t>
      </w:r>
    </w:p>
    <w:p w:rsidR="00673067" w:rsidRDefault="00673067" w:rsidP="00673067">
      <w:pPr>
        <w:ind w:firstLine="709"/>
        <w:jc w:val="both"/>
        <w:rPr>
          <w:sz w:val="28"/>
          <w:szCs w:val="28"/>
          <w:lang w:val="uk-UA"/>
        </w:rPr>
      </w:pPr>
      <w:r>
        <w:rPr>
          <w:sz w:val="28"/>
          <w:szCs w:val="28"/>
          <w:lang w:val="uk-UA"/>
        </w:rPr>
        <w:t>Планування в межах Програми здійснено на програмно-цільовому принципі, який покликаний сприяти прозорості господарських процесів та забезпечити територіальну громаду інформацією про хід її виконання і досягнутий рівень ефективності використання бюджетних коштів.</w:t>
      </w:r>
    </w:p>
    <w:p w:rsidR="00673067" w:rsidRDefault="00673067" w:rsidP="00673067">
      <w:pPr>
        <w:ind w:firstLine="709"/>
        <w:jc w:val="both"/>
        <w:rPr>
          <w:sz w:val="28"/>
          <w:szCs w:val="28"/>
          <w:lang w:val="uk-UA"/>
        </w:rPr>
      </w:pPr>
    </w:p>
    <w:p w:rsidR="00673067" w:rsidRDefault="00673067" w:rsidP="00673067">
      <w:pPr>
        <w:jc w:val="center"/>
        <w:rPr>
          <w:b/>
          <w:sz w:val="28"/>
          <w:szCs w:val="28"/>
          <w:lang w:val="uk-UA"/>
        </w:rPr>
      </w:pPr>
      <w:r>
        <w:rPr>
          <w:b/>
          <w:sz w:val="28"/>
          <w:szCs w:val="28"/>
          <w:lang w:val="uk-UA"/>
        </w:rPr>
        <w:t>2.Мета завдання та ресурси програми</w:t>
      </w:r>
    </w:p>
    <w:p w:rsidR="00673067" w:rsidRDefault="00673067" w:rsidP="00673067">
      <w:pPr>
        <w:jc w:val="both"/>
        <w:rPr>
          <w:sz w:val="28"/>
          <w:szCs w:val="28"/>
          <w:lang w:val="uk-UA"/>
        </w:rPr>
      </w:pPr>
      <w:r>
        <w:rPr>
          <w:b/>
          <w:sz w:val="28"/>
          <w:szCs w:val="28"/>
          <w:lang w:val="uk-UA"/>
        </w:rPr>
        <w:t xml:space="preserve">    Мета Програми </w:t>
      </w:r>
      <w:r>
        <w:rPr>
          <w:sz w:val="28"/>
          <w:szCs w:val="28"/>
          <w:lang w:val="uk-UA"/>
        </w:rPr>
        <w:t>– забезпечення санітарного благополуччя та утримання в належному стані об’єктів благоустрою і комунальної інфраструктури на території населених пунктів Носівської міської ради, покращення якості та комфорту умов проживання (життєдіяльності) мешканців громади.</w:t>
      </w:r>
    </w:p>
    <w:p w:rsidR="00673067" w:rsidRDefault="00673067" w:rsidP="00673067">
      <w:pPr>
        <w:ind w:firstLine="709"/>
        <w:jc w:val="both"/>
        <w:rPr>
          <w:sz w:val="28"/>
          <w:szCs w:val="28"/>
          <w:lang w:val="uk-UA"/>
        </w:rPr>
      </w:pPr>
      <w:r>
        <w:rPr>
          <w:sz w:val="28"/>
          <w:szCs w:val="28"/>
          <w:lang w:val="uk-UA"/>
        </w:rPr>
        <w:t>Відповідно до задекларованої мети, протягом 2020  року міська рада та КП «</w:t>
      </w:r>
      <w:proofErr w:type="spellStart"/>
      <w:r>
        <w:rPr>
          <w:sz w:val="28"/>
          <w:szCs w:val="28"/>
          <w:lang w:val="uk-UA"/>
        </w:rPr>
        <w:t>Носівка</w:t>
      </w:r>
      <w:proofErr w:type="spellEnd"/>
      <w:r>
        <w:rPr>
          <w:sz w:val="28"/>
          <w:szCs w:val="28"/>
          <w:lang w:val="uk-UA"/>
        </w:rPr>
        <w:t>-Комунальник» працюватиме над вирішенням ряду виробничих та невиробничих завдань.</w:t>
      </w:r>
    </w:p>
    <w:p w:rsidR="00673067" w:rsidRDefault="00673067" w:rsidP="00673067">
      <w:pPr>
        <w:ind w:firstLine="709"/>
        <w:jc w:val="both"/>
        <w:rPr>
          <w:sz w:val="28"/>
          <w:szCs w:val="28"/>
          <w:lang w:val="uk-UA"/>
        </w:rPr>
      </w:pPr>
      <w:r>
        <w:rPr>
          <w:sz w:val="28"/>
          <w:szCs w:val="28"/>
          <w:lang w:val="uk-UA"/>
        </w:rPr>
        <w:t>До виробничих завдань КП «</w:t>
      </w:r>
      <w:proofErr w:type="spellStart"/>
      <w:r>
        <w:rPr>
          <w:sz w:val="28"/>
          <w:szCs w:val="28"/>
          <w:lang w:val="uk-UA"/>
        </w:rPr>
        <w:t>Носівка</w:t>
      </w:r>
      <w:proofErr w:type="spellEnd"/>
      <w:r>
        <w:rPr>
          <w:sz w:val="28"/>
          <w:szCs w:val="28"/>
          <w:lang w:val="uk-UA"/>
        </w:rPr>
        <w:t>-Комунальник» на 2020  рік належать:</w:t>
      </w:r>
    </w:p>
    <w:p w:rsidR="00673067" w:rsidRDefault="00673067" w:rsidP="00673067">
      <w:pPr>
        <w:ind w:firstLine="709"/>
        <w:jc w:val="both"/>
        <w:rPr>
          <w:sz w:val="28"/>
          <w:szCs w:val="28"/>
          <w:lang w:val="uk-UA"/>
        </w:rPr>
      </w:pPr>
      <w:r>
        <w:rPr>
          <w:sz w:val="28"/>
          <w:szCs w:val="28"/>
          <w:lang w:val="uk-UA"/>
        </w:rPr>
        <w:t>1. Утримання в належному стані місць концентрованого збору твердих побутових відходів (сміттєвих майданчиків).</w:t>
      </w:r>
    </w:p>
    <w:p w:rsidR="00673067" w:rsidRDefault="00673067" w:rsidP="00673067">
      <w:pPr>
        <w:ind w:firstLine="709"/>
        <w:jc w:val="both"/>
        <w:rPr>
          <w:sz w:val="28"/>
          <w:szCs w:val="28"/>
          <w:lang w:val="uk-UA"/>
        </w:rPr>
      </w:pPr>
      <w:r>
        <w:rPr>
          <w:sz w:val="28"/>
          <w:szCs w:val="28"/>
          <w:lang w:val="uk-UA"/>
        </w:rPr>
        <w:t>2. Роздільне збирання твердих побутових відходів на території населених пунктів міської ради (в тому числі від видалення зелених насаджень),</w:t>
      </w:r>
    </w:p>
    <w:p w:rsidR="00673067" w:rsidRDefault="00673067" w:rsidP="00673067">
      <w:pPr>
        <w:ind w:firstLine="709"/>
        <w:jc w:val="both"/>
        <w:rPr>
          <w:sz w:val="28"/>
          <w:szCs w:val="28"/>
          <w:lang w:val="uk-UA"/>
        </w:rPr>
      </w:pPr>
      <w:r>
        <w:rPr>
          <w:sz w:val="28"/>
          <w:szCs w:val="28"/>
          <w:lang w:val="uk-UA"/>
        </w:rPr>
        <w:t>3. Санітарне очищення території населених пунктів міської ради, вивезення з її території твердих побутових відходів та рідких нечистот з подальшою їх утилізацією.</w:t>
      </w:r>
    </w:p>
    <w:p w:rsidR="00673067" w:rsidRDefault="00673067" w:rsidP="00673067">
      <w:pPr>
        <w:ind w:firstLine="709"/>
        <w:jc w:val="both"/>
        <w:rPr>
          <w:sz w:val="28"/>
          <w:szCs w:val="28"/>
          <w:lang w:val="uk-UA"/>
        </w:rPr>
      </w:pPr>
      <w:r>
        <w:rPr>
          <w:sz w:val="28"/>
          <w:szCs w:val="28"/>
          <w:lang w:val="uk-UA"/>
        </w:rPr>
        <w:t>4. Моніторинг санітарного благополуччя та своєчасна ліквідація стихійних сміттєзвалищ на території населених пунктів міської ради, вивезення великогабаритних відходів.</w:t>
      </w:r>
    </w:p>
    <w:p w:rsidR="00673067" w:rsidRDefault="00673067" w:rsidP="00673067">
      <w:pPr>
        <w:ind w:firstLine="709"/>
        <w:jc w:val="both"/>
        <w:rPr>
          <w:sz w:val="28"/>
          <w:szCs w:val="28"/>
          <w:lang w:val="uk-UA"/>
        </w:rPr>
      </w:pPr>
      <w:r>
        <w:rPr>
          <w:sz w:val="28"/>
          <w:szCs w:val="28"/>
          <w:lang w:val="uk-UA"/>
        </w:rPr>
        <w:t>5.  Утримання в належному стані комунальної мережі доріг та пішохідних доріжок в тому числі в зимовий період, забезпечення на них умов для безпеки руху, паспортизації доріг.</w:t>
      </w:r>
    </w:p>
    <w:p w:rsidR="00673067" w:rsidRDefault="00673067" w:rsidP="00673067">
      <w:pPr>
        <w:ind w:firstLine="709"/>
        <w:jc w:val="both"/>
        <w:rPr>
          <w:sz w:val="28"/>
          <w:szCs w:val="28"/>
          <w:lang w:val="uk-UA"/>
        </w:rPr>
      </w:pPr>
      <w:r>
        <w:rPr>
          <w:sz w:val="28"/>
          <w:szCs w:val="28"/>
          <w:lang w:val="uk-UA"/>
        </w:rPr>
        <w:t>6. Підтримка благоустрою і чистоти вулиць, парків, скверів, пам’ятників, тимчасових споруд, забезпечення своєчасного видалення аварійних дерев та інших зелених насаджень, та покосу трав.</w:t>
      </w:r>
    </w:p>
    <w:p w:rsidR="00673067" w:rsidRDefault="00673067" w:rsidP="00673067">
      <w:pPr>
        <w:ind w:firstLine="709"/>
        <w:jc w:val="both"/>
        <w:rPr>
          <w:sz w:val="28"/>
          <w:szCs w:val="28"/>
          <w:lang w:val="uk-UA"/>
        </w:rPr>
      </w:pPr>
      <w:r>
        <w:rPr>
          <w:sz w:val="28"/>
          <w:szCs w:val="28"/>
          <w:lang w:val="uk-UA"/>
        </w:rPr>
        <w:t xml:space="preserve">7. Забезпечення належного рівня освітлення вулиць та прибудинкових території населених пунктів міської ради в нічний час шляхом утримання, </w:t>
      </w:r>
      <w:r>
        <w:rPr>
          <w:sz w:val="28"/>
          <w:szCs w:val="28"/>
          <w:lang w:val="uk-UA"/>
        </w:rPr>
        <w:lastRenderedPageBreak/>
        <w:t>обслуговування та розширення мережі вуличного освітлення і комунальних електромереж.</w:t>
      </w:r>
    </w:p>
    <w:p w:rsidR="00673067" w:rsidRDefault="00673067" w:rsidP="00673067">
      <w:pPr>
        <w:ind w:firstLine="709"/>
        <w:jc w:val="both"/>
        <w:rPr>
          <w:sz w:val="28"/>
          <w:szCs w:val="28"/>
          <w:lang w:val="uk-UA"/>
        </w:rPr>
      </w:pPr>
      <w:r>
        <w:rPr>
          <w:sz w:val="28"/>
          <w:szCs w:val="28"/>
          <w:lang w:val="uk-UA"/>
        </w:rPr>
        <w:t>8. Належне    утримання та  благоустрій кладовищ на території населених пунктів міської ради.</w:t>
      </w:r>
    </w:p>
    <w:p w:rsidR="00673067" w:rsidRDefault="00673067" w:rsidP="00673067">
      <w:pPr>
        <w:ind w:firstLine="709"/>
        <w:jc w:val="both"/>
        <w:rPr>
          <w:sz w:val="28"/>
          <w:szCs w:val="28"/>
          <w:lang w:val="uk-UA"/>
        </w:rPr>
      </w:pPr>
      <w:r>
        <w:rPr>
          <w:sz w:val="28"/>
          <w:szCs w:val="28"/>
          <w:lang w:val="uk-UA"/>
        </w:rPr>
        <w:t>До невиробничих завдань КП «</w:t>
      </w:r>
      <w:proofErr w:type="spellStart"/>
      <w:r>
        <w:rPr>
          <w:sz w:val="28"/>
          <w:szCs w:val="28"/>
          <w:lang w:val="uk-UA"/>
        </w:rPr>
        <w:t>Носівка</w:t>
      </w:r>
      <w:proofErr w:type="spellEnd"/>
      <w:r>
        <w:rPr>
          <w:sz w:val="28"/>
          <w:szCs w:val="28"/>
          <w:lang w:val="uk-UA"/>
        </w:rPr>
        <w:t>-Комунальник» на 2020  рік відносяться:</w:t>
      </w:r>
    </w:p>
    <w:p w:rsidR="00673067" w:rsidRDefault="00673067" w:rsidP="00673067">
      <w:pPr>
        <w:numPr>
          <w:ilvl w:val="0"/>
          <w:numId w:val="8"/>
        </w:numPr>
        <w:tabs>
          <w:tab w:val="num" w:pos="0"/>
        </w:tabs>
        <w:ind w:left="0" w:firstLine="709"/>
        <w:jc w:val="both"/>
        <w:rPr>
          <w:sz w:val="28"/>
          <w:szCs w:val="28"/>
          <w:lang w:val="uk-UA"/>
        </w:rPr>
      </w:pPr>
      <w:r>
        <w:rPr>
          <w:sz w:val="28"/>
          <w:szCs w:val="28"/>
          <w:lang w:val="uk-UA"/>
        </w:rPr>
        <w:t>Забезпечення ефективного та беззбиткового функціонування підприємства, стратегічного та оперативного планування, а також недопущення виникнення в нього заборгованостей.</w:t>
      </w:r>
    </w:p>
    <w:p w:rsidR="00673067" w:rsidRDefault="00673067" w:rsidP="00673067">
      <w:pPr>
        <w:numPr>
          <w:ilvl w:val="0"/>
          <w:numId w:val="8"/>
        </w:numPr>
        <w:tabs>
          <w:tab w:val="num" w:pos="0"/>
        </w:tabs>
        <w:ind w:left="0" w:firstLine="709"/>
        <w:jc w:val="both"/>
        <w:rPr>
          <w:sz w:val="28"/>
          <w:szCs w:val="28"/>
          <w:lang w:val="uk-UA"/>
        </w:rPr>
      </w:pPr>
      <w:r>
        <w:rPr>
          <w:sz w:val="28"/>
          <w:szCs w:val="28"/>
          <w:lang w:val="uk-UA"/>
        </w:rPr>
        <w:t>Оперативне забезпечення підприємства всіма необхідними видами ресурсів для повсякденної роботи.</w:t>
      </w:r>
    </w:p>
    <w:p w:rsidR="00673067" w:rsidRDefault="00673067" w:rsidP="00673067">
      <w:pPr>
        <w:numPr>
          <w:ilvl w:val="0"/>
          <w:numId w:val="8"/>
        </w:numPr>
        <w:tabs>
          <w:tab w:val="num" w:pos="0"/>
        </w:tabs>
        <w:ind w:left="0" w:firstLine="709"/>
        <w:jc w:val="both"/>
        <w:rPr>
          <w:sz w:val="28"/>
          <w:szCs w:val="28"/>
          <w:lang w:val="uk-UA"/>
        </w:rPr>
      </w:pPr>
      <w:r>
        <w:rPr>
          <w:sz w:val="28"/>
          <w:szCs w:val="28"/>
          <w:lang w:val="uk-UA"/>
        </w:rPr>
        <w:t>Забезпечення високого рівня трудової дисципліни на підприємстві, дотримання безпечних  та комфортних умов праці.</w:t>
      </w:r>
    </w:p>
    <w:p w:rsidR="00673067" w:rsidRDefault="00673067" w:rsidP="00673067">
      <w:pPr>
        <w:numPr>
          <w:ilvl w:val="0"/>
          <w:numId w:val="8"/>
        </w:numPr>
        <w:tabs>
          <w:tab w:val="num" w:pos="0"/>
        </w:tabs>
        <w:ind w:left="0" w:firstLine="709"/>
        <w:jc w:val="both"/>
        <w:rPr>
          <w:sz w:val="28"/>
          <w:szCs w:val="28"/>
          <w:lang w:val="uk-UA"/>
        </w:rPr>
      </w:pPr>
      <w:r>
        <w:rPr>
          <w:sz w:val="28"/>
          <w:szCs w:val="28"/>
          <w:lang w:val="uk-UA"/>
        </w:rPr>
        <w:t>Планування та впровадження ефективних управлінських рішень ( в тому числі кадрового характеру), спрямованих на покращення якості роботи підприємства.</w:t>
      </w:r>
    </w:p>
    <w:p w:rsidR="00673067" w:rsidRDefault="00673067" w:rsidP="00673067">
      <w:pPr>
        <w:numPr>
          <w:ilvl w:val="0"/>
          <w:numId w:val="8"/>
        </w:numPr>
        <w:tabs>
          <w:tab w:val="num" w:pos="0"/>
        </w:tabs>
        <w:ind w:left="0" w:firstLine="709"/>
        <w:jc w:val="both"/>
        <w:rPr>
          <w:sz w:val="28"/>
          <w:szCs w:val="28"/>
          <w:lang w:val="uk-UA"/>
        </w:rPr>
      </w:pPr>
      <w:r>
        <w:rPr>
          <w:sz w:val="28"/>
          <w:szCs w:val="28"/>
          <w:lang w:val="uk-UA"/>
        </w:rPr>
        <w:t>Налагодження та ведення ефективного бухгалтерського та статистичного обліку, системи постійного контролю за виконанням  робіт і заходів, а також витрат матеріально-технічних та фінансових ресурсів.</w:t>
      </w:r>
    </w:p>
    <w:p w:rsidR="00673067" w:rsidRDefault="00673067" w:rsidP="00673067">
      <w:pPr>
        <w:numPr>
          <w:ilvl w:val="0"/>
          <w:numId w:val="8"/>
        </w:numPr>
        <w:tabs>
          <w:tab w:val="num" w:pos="0"/>
        </w:tabs>
        <w:ind w:left="0" w:firstLine="709"/>
        <w:jc w:val="both"/>
        <w:rPr>
          <w:sz w:val="28"/>
          <w:szCs w:val="28"/>
          <w:lang w:val="uk-UA"/>
        </w:rPr>
      </w:pPr>
      <w:r>
        <w:rPr>
          <w:sz w:val="28"/>
          <w:szCs w:val="28"/>
          <w:lang w:val="uk-UA"/>
        </w:rPr>
        <w:t>Забезпечення бухгалтерського та управлінського обліку доходів і витрат  у всіх підрозділах підприємства та за всіма напрямками його роботи.</w:t>
      </w:r>
    </w:p>
    <w:p w:rsidR="00673067" w:rsidRDefault="00673067" w:rsidP="00673067">
      <w:pPr>
        <w:numPr>
          <w:ilvl w:val="0"/>
          <w:numId w:val="8"/>
        </w:numPr>
        <w:tabs>
          <w:tab w:val="num" w:pos="0"/>
        </w:tabs>
        <w:ind w:left="0" w:firstLine="709"/>
        <w:jc w:val="both"/>
        <w:rPr>
          <w:sz w:val="28"/>
          <w:szCs w:val="28"/>
          <w:lang w:val="uk-UA"/>
        </w:rPr>
      </w:pPr>
      <w:r>
        <w:rPr>
          <w:sz w:val="28"/>
          <w:szCs w:val="28"/>
          <w:lang w:val="uk-UA"/>
        </w:rPr>
        <w:t>Активний пошук можливостей для збільшення обсягів власних доходів  підприємства за рахунок ведення активної претензійно-позовної роботи зі споживачами та дебіторами, а також надання різного роду платних послуг стороннім суб’єктам.</w:t>
      </w:r>
    </w:p>
    <w:p w:rsidR="00673067" w:rsidRDefault="00673067" w:rsidP="00673067">
      <w:pPr>
        <w:ind w:firstLine="709"/>
        <w:jc w:val="both"/>
        <w:rPr>
          <w:sz w:val="28"/>
          <w:szCs w:val="28"/>
          <w:lang w:val="uk-UA"/>
        </w:rPr>
      </w:pPr>
      <w:r>
        <w:rPr>
          <w:sz w:val="28"/>
          <w:szCs w:val="28"/>
          <w:lang w:val="uk-UA"/>
        </w:rPr>
        <w:t>Відповідно до закладених завдань Програми для їх повноцінного охоплення та забезпечення якісної реалізації комунальне підприємство «</w:t>
      </w:r>
      <w:proofErr w:type="spellStart"/>
      <w:r>
        <w:rPr>
          <w:sz w:val="28"/>
          <w:szCs w:val="28"/>
          <w:lang w:val="uk-UA"/>
        </w:rPr>
        <w:t>Носівка</w:t>
      </w:r>
      <w:proofErr w:type="spellEnd"/>
      <w:r>
        <w:rPr>
          <w:sz w:val="28"/>
          <w:szCs w:val="28"/>
          <w:lang w:val="uk-UA"/>
        </w:rPr>
        <w:t>-Комунальник» протягом року залучатиме людські, матеріально-технічні та фінансові ресурси.</w:t>
      </w:r>
    </w:p>
    <w:p w:rsidR="00673067" w:rsidRDefault="00673067" w:rsidP="00673067">
      <w:pPr>
        <w:ind w:firstLine="709"/>
        <w:jc w:val="both"/>
        <w:rPr>
          <w:sz w:val="28"/>
          <w:szCs w:val="28"/>
          <w:lang w:val="uk-UA"/>
        </w:rPr>
      </w:pPr>
      <w:r>
        <w:rPr>
          <w:i/>
          <w:sz w:val="28"/>
          <w:szCs w:val="28"/>
          <w:lang w:val="uk-UA"/>
        </w:rPr>
        <w:t xml:space="preserve">Людськими ресурсами, </w:t>
      </w:r>
      <w:r>
        <w:rPr>
          <w:sz w:val="28"/>
          <w:szCs w:val="28"/>
          <w:lang w:val="uk-UA"/>
        </w:rPr>
        <w:t>необхідними для реалізації мети та завдань Програми є організаційна структура КП «</w:t>
      </w:r>
      <w:proofErr w:type="spellStart"/>
      <w:r>
        <w:rPr>
          <w:sz w:val="28"/>
          <w:szCs w:val="28"/>
          <w:lang w:val="uk-UA"/>
        </w:rPr>
        <w:t>Носівка</w:t>
      </w:r>
      <w:proofErr w:type="spellEnd"/>
      <w:r>
        <w:rPr>
          <w:sz w:val="28"/>
          <w:szCs w:val="28"/>
          <w:lang w:val="uk-UA"/>
        </w:rPr>
        <w:t>-Комунальник», яка в 2020 році складається з наступних підрозділів:</w:t>
      </w:r>
    </w:p>
    <w:p w:rsidR="00673067" w:rsidRDefault="00673067" w:rsidP="00673067">
      <w:pPr>
        <w:ind w:firstLine="709"/>
        <w:jc w:val="both"/>
        <w:rPr>
          <w:sz w:val="28"/>
          <w:szCs w:val="28"/>
          <w:lang w:val="uk-UA"/>
        </w:rPr>
      </w:pPr>
      <w:r>
        <w:rPr>
          <w:sz w:val="28"/>
          <w:szCs w:val="28"/>
        </w:rPr>
        <w:t>1</w:t>
      </w:r>
      <w:r>
        <w:rPr>
          <w:sz w:val="28"/>
          <w:szCs w:val="28"/>
          <w:lang w:val="uk-UA"/>
        </w:rPr>
        <w:t>. Дільниця благоустрою та санітарного очищення міста.</w:t>
      </w:r>
    </w:p>
    <w:p w:rsidR="00673067" w:rsidRDefault="00673067" w:rsidP="00673067">
      <w:pPr>
        <w:ind w:firstLine="709"/>
        <w:jc w:val="both"/>
        <w:rPr>
          <w:sz w:val="28"/>
          <w:szCs w:val="28"/>
          <w:lang w:val="uk-UA"/>
        </w:rPr>
      </w:pPr>
      <w:r>
        <w:rPr>
          <w:sz w:val="28"/>
          <w:szCs w:val="28"/>
          <w:lang w:val="uk-UA"/>
        </w:rPr>
        <w:t>2. Мережна дільниця вуличного освітлення.</w:t>
      </w:r>
    </w:p>
    <w:p w:rsidR="00673067" w:rsidRDefault="00673067" w:rsidP="00673067">
      <w:pPr>
        <w:pStyle w:val="1"/>
        <w:spacing w:after="0" w:line="240" w:lineRule="auto"/>
        <w:ind w:left="0" w:firstLine="709"/>
        <w:jc w:val="both"/>
        <w:rPr>
          <w:i/>
          <w:sz w:val="28"/>
          <w:szCs w:val="28"/>
          <w:lang w:val="uk-UA"/>
        </w:rPr>
      </w:pPr>
      <w:r>
        <w:rPr>
          <w:rFonts w:ascii="Times New Roman" w:hAnsi="Times New Roman"/>
          <w:sz w:val="28"/>
          <w:szCs w:val="28"/>
          <w:lang w:val="uk-UA"/>
        </w:rPr>
        <w:t>Дільниця благоустрою та санітарного очищення міста та дільниця вуличного освітлення фінансуються з місцевого бюджету,</w:t>
      </w:r>
      <w:r>
        <w:rPr>
          <w:sz w:val="28"/>
          <w:szCs w:val="28"/>
          <w:lang w:val="uk-UA"/>
        </w:rPr>
        <w:t xml:space="preserve"> </w:t>
      </w:r>
      <w:r>
        <w:rPr>
          <w:rFonts w:ascii="Times New Roman" w:hAnsi="Times New Roman"/>
          <w:sz w:val="28"/>
          <w:szCs w:val="28"/>
          <w:lang w:val="uk-UA"/>
        </w:rPr>
        <w:t>за рахунок власних кошти підприємства та інших джерел не заборонених чинним законодавством</w:t>
      </w:r>
      <w:r>
        <w:rPr>
          <w:i/>
          <w:sz w:val="28"/>
          <w:szCs w:val="28"/>
          <w:lang w:val="uk-UA"/>
        </w:rPr>
        <w:t>.</w:t>
      </w:r>
    </w:p>
    <w:p w:rsidR="00673067" w:rsidRDefault="00673067" w:rsidP="00673067">
      <w:pPr>
        <w:ind w:firstLine="709"/>
        <w:jc w:val="both"/>
        <w:rPr>
          <w:sz w:val="28"/>
          <w:szCs w:val="28"/>
          <w:lang w:val="uk-UA"/>
        </w:rPr>
      </w:pPr>
      <w:r>
        <w:rPr>
          <w:sz w:val="28"/>
          <w:szCs w:val="28"/>
          <w:lang w:val="uk-UA"/>
        </w:rPr>
        <w:t xml:space="preserve">Крім того, до виконання робіт в рамках Програми протягом року можуть залучитись додаткові людські ресурси, зокрема на умовах оплачуваних громадських робіт за направленням </w:t>
      </w:r>
      <w:proofErr w:type="spellStart"/>
      <w:r>
        <w:rPr>
          <w:sz w:val="28"/>
          <w:szCs w:val="28"/>
          <w:lang w:val="uk-UA"/>
        </w:rPr>
        <w:t>Носівського</w:t>
      </w:r>
      <w:proofErr w:type="spellEnd"/>
      <w:r>
        <w:rPr>
          <w:sz w:val="28"/>
          <w:szCs w:val="28"/>
          <w:lang w:val="uk-UA"/>
        </w:rPr>
        <w:t xml:space="preserve"> центру зайнятості. Оплату заробітної плати таким працівникам буде </w:t>
      </w:r>
      <w:proofErr w:type="spellStart"/>
      <w:r>
        <w:rPr>
          <w:sz w:val="28"/>
          <w:szCs w:val="28"/>
          <w:lang w:val="uk-UA"/>
        </w:rPr>
        <w:t>здійснюватись</w:t>
      </w:r>
      <w:proofErr w:type="spellEnd"/>
      <w:r>
        <w:rPr>
          <w:sz w:val="28"/>
          <w:szCs w:val="28"/>
          <w:lang w:val="uk-UA"/>
        </w:rPr>
        <w:t xml:space="preserve"> за рахунок коштів Центру зайнятості та коштів Носівської міської ради, відповідно до вимог законодавства.</w:t>
      </w:r>
    </w:p>
    <w:p w:rsidR="00673067" w:rsidRDefault="00673067" w:rsidP="00673067">
      <w:pPr>
        <w:ind w:firstLine="709"/>
        <w:jc w:val="both"/>
        <w:rPr>
          <w:sz w:val="28"/>
          <w:szCs w:val="28"/>
          <w:lang w:val="uk-UA"/>
        </w:rPr>
      </w:pPr>
      <w:r>
        <w:rPr>
          <w:sz w:val="28"/>
          <w:szCs w:val="28"/>
          <w:lang w:val="uk-UA"/>
        </w:rPr>
        <w:t xml:space="preserve"> Також залучатимуться особи на яких судом накладено адміністративне стягнення  у вигляді суспільно-корисних робіт, відповідно до Програми  </w:t>
      </w:r>
      <w:r>
        <w:rPr>
          <w:sz w:val="28"/>
          <w:szCs w:val="28"/>
          <w:lang w:val="uk-UA"/>
        </w:rPr>
        <w:lastRenderedPageBreak/>
        <w:t>організації робіт для осіб, на яких судом накладено адміністративне стягнення  у вигляді суспільно-корисних робіт на 2020 рік.</w:t>
      </w:r>
    </w:p>
    <w:p w:rsidR="00673067" w:rsidRDefault="00673067" w:rsidP="00673067">
      <w:pPr>
        <w:ind w:firstLine="709"/>
        <w:jc w:val="both"/>
        <w:rPr>
          <w:sz w:val="28"/>
          <w:szCs w:val="28"/>
          <w:lang w:val="uk-UA"/>
        </w:rPr>
      </w:pPr>
      <w:r>
        <w:rPr>
          <w:sz w:val="28"/>
          <w:szCs w:val="28"/>
          <w:lang w:val="uk-UA"/>
        </w:rPr>
        <w:t>До матеріально технічних ресурсів</w:t>
      </w:r>
      <w:r>
        <w:rPr>
          <w:i/>
          <w:sz w:val="28"/>
          <w:szCs w:val="28"/>
          <w:lang w:val="uk-UA"/>
        </w:rPr>
        <w:t xml:space="preserve"> </w:t>
      </w:r>
      <w:r>
        <w:rPr>
          <w:sz w:val="28"/>
          <w:szCs w:val="28"/>
          <w:lang w:val="uk-UA"/>
        </w:rPr>
        <w:t>КП «</w:t>
      </w:r>
      <w:proofErr w:type="spellStart"/>
      <w:r>
        <w:rPr>
          <w:sz w:val="28"/>
          <w:szCs w:val="28"/>
          <w:lang w:val="uk-UA"/>
        </w:rPr>
        <w:t>Носівка</w:t>
      </w:r>
      <w:proofErr w:type="spellEnd"/>
      <w:r>
        <w:rPr>
          <w:sz w:val="28"/>
          <w:szCs w:val="28"/>
          <w:lang w:val="uk-UA"/>
        </w:rPr>
        <w:t>-Комунальник» в першу чергу  належить власний парк авто техніки:</w:t>
      </w:r>
    </w:p>
    <w:p w:rsidR="00673067" w:rsidRDefault="00673067" w:rsidP="00673067">
      <w:pPr>
        <w:pStyle w:val="1"/>
        <w:numPr>
          <w:ilvl w:val="0"/>
          <w:numId w:val="14"/>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Спецтехніка для вивозу ТПВ та рідких нечистот.</w:t>
      </w:r>
    </w:p>
    <w:p w:rsidR="00673067" w:rsidRDefault="00673067" w:rsidP="00673067">
      <w:pPr>
        <w:pStyle w:val="1"/>
        <w:numPr>
          <w:ilvl w:val="0"/>
          <w:numId w:val="14"/>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Трактори та екскаватори з навісним обладнанням.</w:t>
      </w:r>
    </w:p>
    <w:p w:rsidR="00673067" w:rsidRDefault="00673067" w:rsidP="00673067">
      <w:pPr>
        <w:pStyle w:val="1"/>
        <w:numPr>
          <w:ilvl w:val="0"/>
          <w:numId w:val="14"/>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Автовишки.</w:t>
      </w:r>
    </w:p>
    <w:p w:rsidR="00673067" w:rsidRDefault="00673067" w:rsidP="00673067">
      <w:pPr>
        <w:pStyle w:val="1"/>
        <w:numPr>
          <w:ilvl w:val="0"/>
          <w:numId w:val="14"/>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Вантажні автомобілі самоскиди.</w:t>
      </w:r>
    </w:p>
    <w:p w:rsidR="00673067" w:rsidRDefault="00673067" w:rsidP="00673067">
      <w:pPr>
        <w:pStyle w:val="1"/>
        <w:numPr>
          <w:ilvl w:val="0"/>
          <w:numId w:val="14"/>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Автомобіль УАЗ.</w:t>
      </w:r>
    </w:p>
    <w:p w:rsidR="00673067" w:rsidRDefault="00673067" w:rsidP="00673067">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Крім того, до даної категорії ресурсів належить інше технологічне обладнання, що знаходиться на балансі підприємства, зокрема: зварювальний апарат, бензопила, косарки, верстати, та інше обладнання.</w:t>
      </w:r>
    </w:p>
    <w:p w:rsidR="00673067" w:rsidRDefault="00673067" w:rsidP="00673067">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Фінансовими ресурсами підприємства для реалізації Програми є:</w:t>
      </w:r>
    </w:p>
    <w:p w:rsidR="00673067" w:rsidRDefault="00673067" w:rsidP="00673067">
      <w:pPr>
        <w:pStyle w:val="1"/>
        <w:numPr>
          <w:ilvl w:val="0"/>
          <w:numId w:val="14"/>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кошти міського бюджету (в тому числі кошти з загального фонду та з бюджету розвитку);</w:t>
      </w:r>
    </w:p>
    <w:p w:rsidR="00673067" w:rsidRDefault="00673067" w:rsidP="00673067">
      <w:pPr>
        <w:pStyle w:val="1"/>
        <w:numPr>
          <w:ilvl w:val="0"/>
          <w:numId w:val="14"/>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власні кошти підприємства (доходи від надання послуг вивозу ТВП, надання інших послуг);</w:t>
      </w:r>
    </w:p>
    <w:p w:rsidR="00673067" w:rsidRDefault="00673067" w:rsidP="00673067">
      <w:pPr>
        <w:pStyle w:val="1"/>
        <w:numPr>
          <w:ilvl w:val="0"/>
          <w:numId w:val="14"/>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інші джерела коштів не заборонені чинним законодавством.</w:t>
      </w:r>
    </w:p>
    <w:p w:rsidR="00673067" w:rsidRDefault="00673067" w:rsidP="00673067">
      <w:pPr>
        <w:ind w:firstLine="709"/>
        <w:jc w:val="both"/>
        <w:rPr>
          <w:sz w:val="28"/>
          <w:szCs w:val="28"/>
          <w:lang w:val="uk-UA"/>
        </w:rPr>
      </w:pPr>
    </w:p>
    <w:p w:rsidR="00673067" w:rsidRDefault="00673067" w:rsidP="00673067">
      <w:pPr>
        <w:jc w:val="center"/>
        <w:rPr>
          <w:b/>
          <w:sz w:val="28"/>
          <w:szCs w:val="28"/>
          <w:lang w:val="uk-UA"/>
        </w:rPr>
      </w:pPr>
      <w:r>
        <w:rPr>
          <w:b/>
          <w:sz w:val="28"/>
          <w:szCs w:val="28"/>
          <w:lang w:val="uk-UA"/>
        </w:rPr>
        <w:t>3.  Заходи Програми</w:t>
      </w:r>
    </w:p>
    <w:p w:rsidR="00673067" w:rsidRDefault="00673067" w:rsidP="00673067">
      <w:pPr>
        <w:ind w:firstLine="720"/>
        <w:jc w:val="both"/>
        <w:rPr>
          <w:sz w:val="28"/>
          <w:szCs w:val="28"/>
          <w:lang w:val="uk-UA"/>
        </w:rPr>
      </w:pPr>
      <w:r>
        <w:rPr>
          <w:sz w:val="28"/>
          <w:szCs w:val="28"/>
          <w:lang w:val="uk-UA"/>
        </w:rPr>
        <w:t>Планування заходів Програми на 2020 рік здійснено на підставі задекларованих мети і завдань, виходячи з наявних в розпорядженні міської ради та  КП «</w:t>
      </w:r>
      <w:proofErr w:type="spellStart"/>
      <w:r>
        <w:rPr>
          <w:sz w:val="28"/>
          <w:szCs w:val="28"/>
          <w:lang w:val="uk-UA"/>
        </w:rPr>
        <w:t>Носівка</w:t>
      </w:r>
      <w:proofErr w:type="spellEnd"/>
      <w:r>
        <w:rPr>
          <w:sz w:val="28"/>
          <w:szCs w:val="28"/>
          <w:lang w:val="uk-UA"/>
        </w:rPr>
        <w:t xml:space="preserve">-Комунальник» людських, матеріально-технічних та фінансових ресурсів підприємства та міського бюджету. </w:t>
      </w:r>
    </w:p>
    <w:p w:rsidR="00673067" w:rsidRDefault="00673067" w:rsidP="00673067">
      <w:pPr>
        <w:ind w:firstLine="720"/>
        <w:jc w:val="both"/>
        <w:rPr>
          <w:sz w:val="28"/>
          <w:szCs w:val="28"/>
          <w:lang w:val="uk-UA"/>
        </w:rPr>
      </w:pPr>
      <w:r>
        <w:rPr>
          <w:sz w:val="28"/>
          <w:szCs w:val="28"/>
          <w:lang w:val="uk-UA"/>
        </w:rPr>
        <w:t>Структура заходів Програми з благоустрою наведена в додатку 1 до Програми.</w:t>
      </w:r>
    </w:p>
    <w:p w:rsidR="00673067" w:rsidRDefault="00673067" w:rsidP="00673067">
      <w:pPr>
        <w:rPr>
          <w:b/>
          <w:sz w:val="28"/>
          <w:szCs w:val="28"/>
          <w:lang w:val="uk-UA"/>
        </w:rPr>
      </w:pPr>
    </w:p>
    <w:p w:rsidR="00673067" w:rsidRDefault="00673067" w:rsidP="00673067">
      <w:pPr>
        <w:jc w:val="center"/>
        <w:rPr>
          <w:b/>
          <w:sz w:val="28"/>
          <w:szCs w:val="28"/>
          <w:lang w:val="uk-UA"/>
        </w:rPr>
      </w:pPr>
      <w:r>
        <w:rPr>
          <w:b/>
          <w:sz w:val="28"/>
          <w:szCs w:val="28"/>
          <w:lang w:val="uk-UA"/>
        </w:rPr>
        <w:t>4.  Дільниця благоустрою та санітарного очищення міста</w:t>
      </w:r>
    </w:p>
    <w:p w:rsidR="00673067" w:rsidRDefault="00673067" w:rsidP="00673067">
      <w:pPr>
        <w:jc w:val="center"/>
        <w:rPr>
          <w:b/>
          <w:sz w:val="28"/>
          <w:szCs w:val="28"/>
          <w:lang w:val="uk-UA"/>
        </w:rPr>
      </w:pPr>
    </w:p>
    <w:p w:rsidR="00673067" w:rsidRDefault="00673067" w:rsidP="00673067">
      <w:pPr>
        <w:ind w:firstLine="709"/>
        <w:jc w:val="both"/>
        <w:rPr>
          <w:sz w:val="28"/>
          <w:szCs w:val="28"/>
          <w:lang w:val="uk-UA"/>
        </w:rPr>
      </w:pPr>
      <w:r>
        <w:rPr>
          <w:sz w:val="28"/>
          <w:szCs w:val="28"/>
          <w:lang w:val="uk-UA"/>
        </w:rPr>
        <w:t>Підрозділ виробничої діяльності – дільниця благоустрою та  санітарного  очищення міста.</w:t>
      </w:r>
    </w:p>
    <w:p w:rsidR="00673067" w:rsidRDefault="00673067" w:rsidP="00673067">
      <w:pPr>
        <w:ind w:firstLine="709"/>
        <w:jc w:val="both"/>
        <w:rPr>
          <w:sz w:val="28"/>
          <w:szCs w:val="28"/>
          <w:lang w:val="uk-UA"/>
        </w:rPr>
      </w:pPr>
      <w:r>
        <w:rPr>
          <w:sz w:val="28"/>
          <w:szCs w:val="28"/>
          <w:lang w:val="uk-UA"/>
        </w:rPr>
        <w:t>Функцією даного підрозділу є забезпечення виконання наступних виробничих завдань:</w:t>
      </w:r>
    </w:p>
    <w:p w:rsidR="00673067" w:rsidRDefault="00673067" w:rsidP="00673067">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Утримання в належному стані місць концентрованого збору твердих побутових відходів (сміттєвих майданчиків).</w:t>
      </w:r>
    </w:p>
    <w:p w:rsidR="00673067" w:rsidRDefault="00673067" w:rsidP="00673067">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Роздільне збирання твердих побутових відходів на території населених пунктів міської ради (в тому числі від видалення зелених насаджень).</w:t>
      </w:r>
    </w:p>
    <w:p w:rsidR="00673067" w:rsidRDefault="00673067" w:rsidP="00673067">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Санітарне очищення території населених пунктів міської ради, вивезення з її території твердих побутових  відходів та рідких нечистот з подальшою їх утилізацією.</w:t>
      </w:r>
    </w:p>
    <w:p w:rsidR="00673067" w:rsidRDefault="00673067" w:rsidP="00673067">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Моніторинг санітарного благополуччя  та  своєчасна  ліквідація стихійних сміттєзвалищ на території населених пунктів міської ради, вивезення великогабаритних відходів.</w:t>
      </w:r>
    </w:p>
    <w:p w:rsidR="00673067" w:rsidRDefault="00673067" w:rsidP="00673067">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 Інформаційна робота з населенням  та  юридичними особами з метою дотримання ними законодавства  про  відходи, недопущення виникнення стихійних сміттєзвалищ, стимулювання оплати за надані послуги.</w:t>
      </w:r>
    </w:p>
    <w:p w:rsidR="00673067" w:rsidRDefault="00673067" w:rsidP="00673067">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Підтримка благоустрою і чистоти вулиць, парку, скверів, пам’ятників, тимчасових споруд, забезпечення своєчасного видалення аварійних зелених насаджень та покосу трав.</w:t>
      </w:r>
    </w:p>
    <w:p w:rsidR="00673067" w:rsidRDefault="00673067" w:rsidP="00673067">
      <w:pPr>
        <w:pStyle w:val="a3"/>
        <w:numPr>
          <w:ilvl w:val="0"/>
          <w:numId w:val="10"/>
        </w:numPr>
        <w:ind w:left="0" w:firstLine="709"/>
        <w:jc w:val="both"/>
        <w:rPr>
          <w:sz w:val="28"/>
          <w:szCs w:val="28"/>
          <w:lang w:val="uk-UA"/>
        </w:rPr>
      </w:pPr>
      <w:r>
        <w:rPr>
          <w:sz w:val="28"/>
          <w:szCs w:val="28"/>
          <w:lang w:val="uk-UA"/>
        </w:rPr>
        <w:t>Належне    утримання та  благоустрій кладовищ на території населених пунктів міської ради.</w:t>
      </w:r>
    </w:p>
    <w:p w:rsidR="00673067" w:rsidRDefault="00673067" w:rsidP="00673067">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Виходячи з широкого набору завдань,  над вирішенням яких протягом року працюватиме служба,  значними є  і  обсяги  її  планових  заходів,  які  умовно можна розділити на  2  групи:</w:t>
      </w:r>
    </w:p>
    <w:p w:rsidR="00673067" w:rsidRDefault="00673067" w:rsidP="00673067">
      <w:pPr>
        <w:pStyle w:val="1"/>
        <w:spacing w:after="0" w:line="240" w:lineRule="auto"/>
        <w:ind w:left="709"/>
        <w:jc w:val="center"/>
        <w:rPr>
          <w:rFonts w:ascii="Times New Roman" w:hAnsi="Times New Roman"/>
          <w:b/>
          <w:sz w:val="28"/>
          <w:szCs w:val="28"/>
        </w:rPr>
      </w:pPr>
    </w:p>
    <w:p w:rsidR="00673067" w:rsidRDefault="00673067" w:rsidP="00673067">
      <w:pPr>
        <w:pStyle w:val="1"/>
        <w:spacing w:after="0" w:line="240" w:lineRule="auto"/>
        <w:ind w:left="709"/>
        <w:jc w:val="center"/>
        <w:rPr>
          <w:rFonts w:ascii="Times New Roman" w:hAnsi="Times New Roman"/>
          <w:b/>
          <w:sz w:val="28"/>
          <w:szCs w:val="28"/>
        </w:rPr>
      </w:pPr>
      <w:r>
        <w:rPr>
          <w:rFonts w:ascii="Times New Roman" w:hAnsi="Times New Roman"/>
          <w:b/>
          <w:sz w:val="28"/>
          <w:szCs w:val="28"/>
          <w:lang w:val="uk-UA"/>
        </w:rPr>
        <w:t>Заходи  в  сфері  поводження  з  відходами:</w:t>
      </w:r>
    </w:p>
    <w:p w:rsidR="00673067" w:rsidRDefault="00673067" w:rsidP="00673067">
      <w:pPr>
        <w:pStyle w:val="1"/>
        <w:numPr>
          <w:ilvl w:val="0"/>
          <w:numId w:val="14"/>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забезпечити утримання  в належному технічному та санітарному стані майданчики для організованого збору твердих побутових відходів;</w:t>
      </w:r>
    </w:p>
    <w:p w:rsidR="00673067" w:rsidRDefault="00673067" w:rsidP="00673067">
      <w:pPr>
        <w:pStyle w:val="1"/>
        <w:numPr>
          <w:ilvl w:val="0"/>
          <w:numId w:val="14"/>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проводити щоденний вивіз відходів з місць організованого збору  ТПВ  по </w:t>
      </w:r>
      <w:r>
        <w:rPr>
          <w:sz w:val="28"/>
          <w:szCs w:val="28"/>
          <w:lang w:val="uk-UA"/>
        </w:rPr>
        <w:t xml:space="preserve"> </w:t>
      </w:r>
      <w:r>
        <w:rPr>
          <w:rFonts w:ascii="Times New Roman" w:hAnsi="Times New Roman"/>
          <w:sz w:val="28"/>
          <w:szCs w:val="28"/>
          <w:lang w:val="uk-UA"/>
        </w:rPr>
        <w:t>населених пунктах міської ради згідно розроблених схем санітарного очищення власним парком сміттєвозів підприємства для захоронення на полігоні в розрахунку на проведення  4  рейсів</w:t>
      </w:r>
      <w:r>
        <w:rPr>
          <w:rFonts w:ascii="Times New Roman" w:hAnsi="Times New Roman"/>
          <w:b/>
          <w:sz w:val="28"/>
          <w:szCs w:val="28"/>
          <w:lang w:val="uk-UA"/>
        </w:rPr>
        <w:t xml:space="preserve"> </w:t>
      </w:r>
      <w:r>
        <w:rPr>
          <w:rFonts w:ascii="Times New Roman" w:hAnsi="Times New Roman"/>
          <w:sz w:val="28"/>
          <w:szCs w:val="28"/>
          <w:lang w:val="uk-UA"/>
        </w:rPr>
        <w:t>щодня (</w:t>
      </w:r>
      <w:smartTag w:uri="urn:schemas-microsoft-com:office:smarttags" w:element="metricconverter">
        <w:smartTagPr>
          <w:attr w:name="ProductID" w:val="56 м3"/>
        </w:smartTagPr>
        <w:r>
          <w:rPr>
            <w:rFonts w:ascii="Times New Roman" w:hAnsi="Times New Roman"/>
            <w:sz w:val="28"/>
            <w:szCs w:val="28"/>
            <w:lang w:val="uk-UA"/>
          </w:rPr>
          <w:t>56 м</w:t>
        </w:r>
        <w:r>
          <w:rPr>
            <w:rFonts w:ascii="Times New Roman" w:hAnsi="Times New Roman"/>
            <w:sz w:val="28"/>
            <w:szCs w:val="28"/>
            <w:vertAlign w:val="superscript"/>
            <w:lang w:val="uk-UA"/>
          </w:rPr>
          <w:t>3</w:t>
        </w:r>
      </w:smartTag>
      <w:r>
        <w:rPr>
          <w:rFonts w:ascii="Times New Roman" w:hAnsi="Times New Roman"/>
          <w:sz w:val="28"/>
          <w:szCs w:val="28"/>
          <w:lang w:val="uk-UA"/>
        </w:rPr>
        <w:t>);</w:t>
      </w:r>
    </w:p>
    <w:p w:rsidR="00673067" w:rsidRDefault="00673067" w:rsidP="00673067">
      <w:pPr>
        <w:pStyle w:val="1"/>
        <w:numPr>
          <w:ilvl w:val="0"/>
          <w:numId w:val="14"/>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забезпечити експлуатацію та складування відходів на існуючому полігоні ТПВ з дотриманням технологій передбачених законодавствами, нормативними актами та проектною документацією;</w:t>
      </w:r>
    </w:p>
    <w:p w:rsidR="00673067" w:rsidRDefault="00673067" w:rsidP="00673067">
      <w:pPr>
        <w:pStyle w:val="1"/>
        <w:numPr>
          <w:ilvl w:val="0"/>
          <w:numId w:val="14"/>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проводити постійну інформаційну роботу із населенням та юридичними особами із залученням ЗМІ з метою виконання  ними вимог законодавства в сфері поводження з відходами, своєчасних розрахунків за надані послуги;</w:t>
      </w:r>
    </w:p>
    <w:p w:rsidR="00673067" w:rsidRDefault="00673067" w:rsidP="00673067">
      <w:pPr>
        <w:pStyle w:val="1"/>
        <w:numPr>
          <w:ilvl w:val="0"/>
          <w:numId w:val="14"/>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своєчасно виявляти, фіксувати відповідними актами (за участі відповідальних осіб міської ради) та ліквідовувати (за умови наявності на це дозволу міської ради та ресурсної відомості з калькуляцією витрат) стихійні сміттєзвалища на території населених пунктів міської ради, проводити вивезення великогабаритних відходів через залучення власної техніки ( в тому числі за рахунок виявлених суб’єктів); вживати заходів з профілактики і недопущення виникнення стихійних сміттєзвалища шляхом притягання винних осіб і суб’єктів до адміністративної відповідальності та ведення інформаційної роботи.</w:t>
      </w:r>
    </w:p>
    <w:p w:rsidR="00673067" w:rsidRDefault="00673067" w:rsidP="00673067">
      <w:pPr>
        <w:pStyle w:val="1"/>
        <w:spacing w:after="0" w:line="240" w:lineRule="auto"/>
        <w:ind w:left="709"/>
        <w:jc w:val="both"/>
        <w:rPr>
          <w:rFonts w:ascii="Times New Roman" w:hAnsi="Times New Roman"/>
          <w:b/>
          <w:sz w:val="28"/>
          <w:szCs w:val="28"/>
          <w:lang w:val="uk-UA"/>
        </w:rPr>
      </w:pPr>
    </w:p>
    <w:p w:rsidR="00673067" w:rsidRDefault="00673067" w:rsidP="00673067">
      <w:pPr>
        <w:pStyle w:val="1"/>
        <w:spacing w:after="0" w:line="240" w:lineRule="auto"/>
        <w:ind w:left="0"/>
        <w:jc w:val="center"/>
        <w:rPr>
          <w:rFonts w:ascii="Times New Roman" w:hAnsi="Times New Roman"/>
          <w:b/>
          <w:sz w:val="28"/>
          <w:szCs w:val="28"/>
          <w:lang w:val="uk-UA"/>
        </w:rPr>
      </w:pPr>
      <w:r>
        <w:rPr>
          <w:rFonts w:ascii="Times New Roman" w:hAnsi="Times New Roman"/>
          <w:b/>
          <w:sz w:val="28"/>
          <w:szCs w:val="28"/>
          <w:lang w:val="uk-UA"/>
        </w:rPr>
        <w:t>Заходи в сфері благоустрою населених пунктів міської ради:</w:t>
      </w:r>
    </w:p>
    <w:p w:rsidR="00673067" w:rsidRDefault="00673067" w:rsidP="00673067">
      <w:pPr>
        <w:pStyle w:val="1"/>
        <w:spacing w:after="0" w:line="240" w:lineRule="auto"/>
        <w:ind w:left="0"/>
        <w:jc w:val="center"/>
        <w:rPr>
          <w:rFonts w:ascii="Times New Roman" w:hAnsi="Times New Roman"/>
          <w:b/>
          <w:sz w:val="28"/>
          <w:szCs w:val="28"/>
        </w:rPr>
      </w:pPr>
    </w:p>
    <w:p w:rsidR="00673067" w:rsidRDefault="00673067" w:rsidP="00673067">
      <w:pPr>
        <w:pStyle w:val="1"/>
        <w:numPr>
          <w:ilvl w:val="0"/>
          <w:numId w:val="14"/>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щоденне прибирання проїзних частин вулиць та тротуарів населених пунктів міської ради, та періодичне поглиблене прибирання (не рідше одного разу на місяць);</w:t>
      </w:r>
    </w:p>
    <w:p w:rsidR="00673067" w:rsidRDefault="00673067" w:rsidP="00673067">
      <w:pPr>
        <w:pStyle w:val="1"/>
        <w:numPr>
          <w:ilvl w:val="0"/>
          <w:numId w:val="14"/>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поточний  ремонт  лавок, розташованих по вулицях та тротуарах  населених пунктів міської ради, в </w:t>
      </w:r>
      <w:proofErr w:type="spellStart"/>
      <w:r>
        <w:rPr>
          <w:rFonts w:ascii="Times New Roman" w:hAnsi="Times New Roman"/>
          <w:sz w:val="28"/>
          <w:szCs w:val="28"/>
          <w:lang w:val="uk-UA"/>
        </w:rPr>
        <w:t>т.ч</w:t>
      </w:r>
      <w:proofErr w:type="spellEnd"/>
      <w:r>
        <w:rPr>
          <w:rFonts w:ascii="Times New Roman" w:hAnsi="Times New Roman"/>
          <w:sz w:val="28"/>
          <w:szCs w:val="28"/>
          <w:lang w:val="uk-UA"/>
        </w:rPr>
        <w:t>. по вул. Центральній, центральній площі, на території</w:t>
      </w:r>
      <w:r>
        <w:rPr>
          <w:rFonts w:ascii="Times New Roman" w:hAnsi="Times New Roman"/>
          <w:b/>
          <w:sz w:val="28"/>
          <w:szCs w:val="28"/>
          <w:lang w:val="uk-UA"/>
        </w:rPr>
        <w:t xml:space="preserve"> </w:t>
      </w:r>
      <w:r>
        <w:rPr>
          <w:rFonts w:ascii="Times New Roman" w:hAnsi="Times New Roman"/>
          <w:sz w:val="28"/>
          <w:szCs w:val="28"/>
          <w:lang w:val="uk-UA"/>
        </w:rPr>
        <w:t xml:space="preserve">міського парку та спорткомплексу в м. </w:t>
      </w:r>
      <w:proofErr w:type="spellStart"/>
      <w:r>
        <w:rPr>
          <w:rFonts w:ascii="Times New Roman" w:hAnsi="Times New Roman"/>
          <w:sz w:val="28"/>
          <w:szCs w:val="28"/>
          <w:lang w:val="uk-UA"/>
        </w:rPr>
        <w:t>Носівка</w:t>
      </w:r>
      <w:proofErr w:type="spellEnd"/>
      <w:r>
        <w:rPr>
          <w:rFonts w:ascii="Times New Roman" w:hAnsi="Times New Roman"/>
          <w:sz w:val="28"/>
          <w:szCs w:val="28"/>
          <w:lang w:val="uk-UA"/>
        </w:rPr>
        <w:t>;</w:t>
      </w:r>
    </w:p>
    <w:p w:rsidR="00673067" w:rsidRDefault="00673067" w:rsidP="00673067">
      <w:pPr>
        <w:pStyle w:val="1"/>
        <w:numPr>
          <w:ilvl w:val="0"/>
          <w:numId w:val="14"/>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lastRenderedPageBreak/>
        <w:t xml:space="preserve">проведення побілки бордюрів вздовж проїзних частин по населених пунктів міської ради; </w:t>
      </w:r>
    </w:p>
    <w:p w:rsidR="00673067" w:rsidRDefault="00673067" w:rsidP="00673067">
      <w:pPr>
        <w:pStyle w:val="1"/>
        <w:numPr>
          <w:ilvl w:val="0"/>
          <w:numId w:val="14"/>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 перед початком зимового періоду розвести по вулицях міста  та сіл а по його закінченню зібрати та вивезти з вулиць </w:t>
      </w:r>
      <w:proofErr w:type="spellStart"/>
      <w:r>
        <w:rPr>
          <w:rFonts w:ascii="Times New Roman" w:hAnsi="Times New Roman"/>
          <w:sz w:val="28"/>
          <w:szCs w:val="28"/>
          <w:lang w:val="uk-UA"/>
        </w:rPr>
        <w:t>протиожеледну</w:t>
      </w:r>
      <w:proofErr w:type="spellEnd"/>
      <w:r>
        <w:rPr>
          <w:rFonts w:ascii="Times New Roman" w:hAnsi="Times New Roman"/>
          <w:sz w:val="28"/>
          <w:szCs w:val="28"/>
          <w:lang w:val="uk-UA"/>
        </w:rPr>
        <w:t xml:space="preserve"> суміш;</w:t>
      </w:r>
    </w:p>
    <w:p w:rsidR="00673067" w:rsidRDefault="00673067" w:rsidP="00673067">
      <w:pPr>
        <w:pStyle w:val="1"/>
        <w:numPr>
          <w:ilvl w:val="0"/>
          <w:numId w:val="14"/>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  перед початком зимового періоду провести заходи з благоустрою та підготовки  до використання елементів зимового відпочинку (льодова гірка, новорічні ялинки, святкова ілюмінація тощо);</w:t>
      </w:r>
    </w:p>
    <w:p w:rsidR="00673067" w:rsidRDefault="00673067" w:rsidP="00673067">
      <w:pPr>
        <w:pStyle w:val="1"/>
        <w:numPr>
          <w:ilvl w:val="0"/>
          <w:numId w:val="14"/>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  забезпечити належне утримання пам’ятників в місті та селах громади;</w:t>
      </w:r>
    </w:p>
    <w:p w:rsidR="00673067" w:rsidRDefault="00673067" w:rsidP="00673067">
      <w:pPr>
        <w:pStyle w:val="1"/>
        <w:numPr>
          <w:ilvl w:val="0"/>
          <w:numId w:val="14"/>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забезпечити належне утримання дитячих майданчиків в місті та селах громади;</w:t>
      </w:r>
    </w:p>
    <w:p w:rsidR="00673067" w:rsidRDefault="00673067" w:rsidP="00673067">
      <w:pPr>
        <w:ind w:firstLine="709"/>
        <w:jc w:val="both"/>
        <w:rPr>
          <w:sz w:val="28"/>
          <w:szCs w:val="28"/>
          <w:lang w:val="uk-UA"/>
        </w:rPr>
      </w:pPr>
      <w:r>
        <w:rPr>
          <w:b/>
          <w:sz w:val="28"/>
          <w:szCs w:val="28"/>
          <w:lang w:val="uk-UA"/>
        </w:rPr>
        <w:t xml:space="preserve">- </w:t>
      </w:r>
      <w:r>
        <w:rPr>
          <w:sz w:val="28"/>
          <w:szCs w:val="28"/>
          <w:lang w:val="uk-UA"/>
        </w:rPr>
        <w:t xml:space="preserve">  </w:t>
      </w:r>
      <w:r>
        <w:rPr>
          <w:sz w:val="28"/>
          <w:szCs w:val="28"/>
        </w:rPr>
        <w:t xml:space="preserve">   </w:t>
      </w:r>
      <w:r>
        <w:rPr>
          <w:sz w:val="28"/>
          <w:szCs w:val="28"/>
          <w:lang w:val="uk-UA"/>
        </w:rPr>
        <w:t>провести встановлення, забезпечити обслуговування  та ремонт в місті громадських туалетів;</w:t>
      </w:r>
    </w:p>
    <w:p w:rsidR="00673067" w:rsidRDefault="00673067" w:rsidP="00673067">
      <w:pPr>
        <w:numPr>
          <w:ilvl w:val="0"/>
          <w:numId w:val="14"/>
        </w:numPr>
        <w:ind w:left="0" w:firstLine="709"/>
        <w:jc w:val="both"/>
        <w:rPr>
          <w:sz w:val="28"/>
          <w:szCs w:val="28"/>
          <w:lang w:val="uk-UA"/>
        </w:rPr>
      </w:pPr>
      <w:r>
        <w:rPr>
          <w:sz w:val="28"/>
          <w:szCs w:val="28"/>
          <w:lang w:val="uk-UA"/>
        </w:rPr>
        <w:t>забезпечити належне утримання та благоустрій кладовищ, ведення обліку поховань, а також здійснювати поховання невідомих осіб;</w:t>
      </w:r>
    </w:p>
    <w:p w:rsidR="00673067" w:rsidRDefault="00673067" w:rsidP="00673067">
      <w:pPr>
        <w:numPr>
          <w:ilvl w:val="0"/>
          <w:numId w:val="14"/>
        </w:numPr>
        <w:ind w:left="0" w:firstLine="709"/>
        <w:jc w:val="both"/>
        <w:rPr>
          <w:sz w:val="28"/>
          <w:szCs w:val="28"/>
          <w:lang w:val="uk-UA"/>
        </w:rPr>
      </w:pPr>
      <w:r>
        <w:rPr>
          <w:sz w:val="28"/>
          <w:szCs w:val="28"/>
          <w:lang w:val="uk-UA"/>
        </w:rPr>
        <w:t>протягом року проводити покіс, згрібання, навантаження та вивезення трави  по газонах, зелених зонах, територіях парку і скверів населених пунктів громади;</w:t>
      </w:r>
    </w:p>
    <w:p w:rsidR="00673067" w:rsidRDefault="00673067" w:rsidP="00673067">
      <w:pPr>
        <w:numPr>
          <w:ilvl w:val="0"/>
          <w:numId w:val="14"/>
        </w:numPr>
        <w:ind w:left="0" w:firstLine="709"/>
        <w:jc w:val="both"/>
        <w:rPr>
          <w:sz w:val="28"/>
          <w:szCs w:val="28"/>
          <w:lang w:val="uk-UA"/>
        </w:rPr>
      </w:pPr>
      <w:r>
        <w:rPr>
          <w:sz w:val="28"/>
          <w:szCs w:val="28"/>
          <w:lang w:val="uk-UA"/>
        </w:rPr>
        <w:t>в міру необхідності  та за умови наявності дозволу на знесення (окрім екстрених аварійних випадків) проводити видалення зелених насаджень в розрахунку орієнтовно 300 дерев на рік  та проводити насадження нових дерев;</w:t>
      </w:r>
    </w:p>
    <w:p w:rsidR="00673067" w:rsidRDefault="00673067" w:rsidP="00673067">
      <w:pPr>
        <w:numPr>
          <w:ilvl w:val="0"/>
          <w:numId w:val="14"/>
        </w:numPr>
        <w:ind w:left="0" w:firstLine="709"/>
        <w:jc w:val="both"/>
        <w:rPr>
          <w:sz w:val="28"/>
          <w:szCs w:val="28"/>
          <w:lang w:val="uk-UA"/>
        </w:rPr>
      </w:pPr>
      <w:r>
        <w:rPr>
          <w:sz w:val="28"/>
          <w:szCs w:val="28"/>
          <w:lang w:val="uk-UA"/>
        </w:rPr>
        <w:t xml:space="preserve">за рахунок  відходів санітарної  та формуючої </w:t>
      </w:r>
      <w:proofErr w:type="spellStart"/>
      <w:r>
        <w:rPr>
          <w:sz w:val="28"/>
          <w:szCs w:val="28"/>
          <w:lang w:val="uk-UA"/>
        </w:rPr>
        <w:t>порізки</w:t>
      </w:r>
      <w:proofErr w:type="spellEnd"/>
      <w:r>
        <w:rPr>
          <w:sz w:val="28"/>
          <w:szCs w:val="28"/>
          <w:lang w:val="uk-UA"/>
        </w:rPr>
        <w:t xml:space="preserve"> та видалення зелених насаджень та з залученням додаткових обсягів даного ресурсу проводити заготівлю дров з метою подальшого використання для власних потреб ;</w:t>
      </w:r>
    </w:p>
    <w:p w:rsidR="00673067" w:rsidRDefault="00673067" w:rsidP="00673067">
      <w:pPr>
        <w:numPr>
          <w:ilvl w:val="0"/>
          <w:numId w:val="14"/>
        </w:numPr>
        <w:ind w:left="0" w:firstLine="709"/>
        <w:jc w:val="both"/>
        <w:rPr>
          <w:sz w:val="28"/>
          <w:szCs w:val="28"/>
          <w:lang w:val="uk-UA"/>
        </w:rPr>
      </w:pPr>
      <w:r>
        <w:rPr>
          <w:sz w:val="28"/>
          <w:szCs w:val="28"/>
          <w:lang w:val="uk-UA"/>
        </w:rPr>
        <w:t>спільно з іншими структурними підрозділами підприємства та структурними підрозділами міської ради проводити постійний контроль за додержанням вимог законодавства та нормативних актів щодо благоустрою населених пунктів громади, при  виявленні порушень вживати заходів попередження (приписи) та притягнення до адміністративної відповідальності порушників;</w:t>
      </w:r>
    </w:p>
    <w:p w:rsidR="00673067" w:rsidRDefault="00673067" w:rsidP="00673067">
      <w:pPr>
        <w:numPr>
          <w:ilvl w:val="0"/>
          <w:numId w:val="14"/>
        </w:numPr>
        <w:ind w:left="0" w:firstLine="709"/>
        <w:jc w:val="both"/>
        <w:rPr>
          <w:sz w:val="28"/>
          <w:szCs w:val="28"/>
          <w:lang w:val="uk-UA"/>
        </w:rPr>
      </w:pPr>
      <w:r>
        <w:rPr>
          <w:sz w:val="28"/>
          <w:szCs w:val="28"/>
          <w:lang w:val="uk-UA"/>
        </w:rPr>
        <w:t>реалізувати політику в сфері регулювання чисельності бродячих тварин на території міста гуманними методами;</w:t>
      </w:r>
    </w:p>
    <w:p w:rsidR="00673067" w:rsidRDefault="00673067" w:rsidP="00673067">
      <w:pPr>
        <w:numPr>
          <w:ilvl w:val="0"/>
          <w:numId w:val="14"/>
        </w:numPr>
        <w:ind w:left="0" w:firstLine="709"/>
        <w:jc w:val="both"/>
        <w:rPr>
          <w:sz w:val="28"/>
          <w:szCs w:val="28"/>
          <w:lang w:val="uk-UA"/>
        </w:rPr>
      </w:pPr>
      <w:r>
        <w:rPr>
          <w:sz w:val="28"/>
          <w:szCs w:val="28"/>
          <w:lang w:val="uk-UA"/>
        </w:rPr>
        <w:t>проведення озеленення та утримання зелених насаджень на території Носівської об’єднаної громади;</w:t>
      </w:r>
    </w:p>
    <w:p w:rsidR="00673067" w:rsidRDefault="00673067" w:rsidP="00673067">
      <w:pPr>
        <w:numPr>
          <w:ilvl w:val="0"/>
          <w:numId w:val="14"/>
        </w:numPr>
        <w:ind w:left="0" w:firstLine="709"/>
        <w:jc w:val="both"/>
        <w:rPr>
          <w:sz w:val="28"/>
          <w:szCs w:val="28"/>
          <w:lang w:val="uk-UA"/>
        </w:rPr>
      </w:pPr>
      <w:r>
        <w:rPr>
          <w:sz w:val="28"/>
          <w:szCs w:val="28"/>
          <w:lang w:val="uk-UA"/>
        </w:rPr>
        <w:t>проведення інформаційної та пояснювальної роботи з жителями приватного сектору по приведенню в належний стан огорож, фасадів, будинків, прилеглих садибних територій;</w:t>
      </w:r>
    </w:p>
    <w:p w:rsidR="00673067" w:rsidRDefault="00673067" w:rsidP="00673067">
      <w:pPr>
        <w:numPr>
          <w:ilvl w:val="0"/>
          <w:numId w:val="14"/>
        </w:numPr>
        <w:ind w:left="0" w:firstLine="709"/>
        <w:jc w:val="both"/>
        <w:rPr>
          <w:sz w:val="28"/>
          <w:szCs w:val="28"/>
          <w:lang w:val="uk-UA"/>
        </w:rPr>
      </w:pPr>
      <w:r>
        <w:rPr>
          <w:sz w:val="28"/>
          <w:szCs w:val="28"/>
          <w:lang w:val="uk-UA"/>
        </w:rPr>
        <w:t>виконання інших оперативних робіт в галузі благоустрою та санітарного очищення населених пунктів міської ради на виконання рішень міської ради, виконавчого комітету, розпорядження та доручень міського голови.</w:t>
      </w:r>
    </w:p>
    <w:p w:rsidR="00673067" w:rsidRDefault="00673067" w:rsidP="00673067">
      <w:pPr>
        <w:ind w:firstLine="709"/>
        <w:jc w:val="both"/>
        <w:rPr>
          <w:sz w:val="28"/>
          <w:szCs w:val="28"/>
          <w:lang w:val="uk-UA"/>
        </w:rPr>
      </w:pPr>
      <w:r>
        <w:rPr>
          <w:sz w:val="28"/>
          <w:szCs w:val="28"/>
          <w:lang w:val="uk-UA"/>
        </w:rPr>
        <w:lastRenderedPageBreak/>
        <w:t>Крім людських ресурсів до роботи над виконанням заходів залучатиметься також техніка та водії (машиністи) транспортного цеху у дільниці  КП «</w:t>
      </w:r>
      <w:proofErr w:type="spellStart"/>
      <w:r>
        <w:rPr>
          <w:sz w:val="28"/>
          <w:szCs w:val="28"/>
          <w:lang w:val="uk-UA"/>
        </w:rPr>
        <w:t>Носівка</w:t>
      </w:r>
      <w:proofErr w:type="spellEnd"/>
      <w:r>
        <w:rPr>
          <w:sz w:val="28"/>
          <w:szCs w:val="28"/>
          <w:lang w:val="uk-UA"/>
        </w:rPr>
        <w:t>-Комунальник».</w:t>
      </w:r>
    </w:p>
    <w:p w:rsidR="00673067" w:rsidRDefault="00673067" w:rsidP="00673067">
      <w:pPr>
        <w:ind w:firstLine="709"/>
        <w:jc w:val="both"/>
        <w:rPr>
          <w:sz w:val="28"/>
          <w:szCs w:val="28"/>
          <w:lang w:val="uk-UA"/>
        </w:rPr>
      </w:pPr>
      <w:r>
        <w:rPr>
          <w:sz w:val="28"/>
          <w:szCs w:val="28"/>
          <w:lang w:val="uk-UA"/>
        </w:rPr>
        <w:t>З метою повноцінної та якісної роботи дільниці благоустрою та санітарної очистки міста, а саме :</w:t>
      </w:r>
    </w:p>
    <w:p w:rsidR="00673067" w:rsidRDefault="00673067" w:rsidP="00673067">
      <w:pPr>
        <w:numPr>
          <w:ilvl w:val="0"/>
          <w:numId w:val="14"/>
        </w:numPr>
        <w:ind w:left="993"/>
        <w:jc w:val="both"/>
        <w:rPr>
          <w:sz w:val="28"/>
          <w:szCs w:val="28"/>
          <w:lang w:val="uk-UA"/>
        </w:rPr>
      </w:pPr>
      <w:r>
        <w:rPr>
          <w:sz w:val="28"/>
          <w:szCs w:val="28"/>
          <w:lang w:val="uk-UA"/>
        </w:rPr>
        <w:t>своєчасного збирання, транспортування та утилізації відходів;</w:t>
      </w:r>
    </w:p>
    <w:p w:rsidR="00673067" w:rsidRDefault="00673067" w:rsidP="00673067">
      <w:pPr>
        <w:numPr>
          <w:ilvl w:val="0"/>
          <w:numId w:val="14"/>
        </w:numPr>
        <w:ind w:left="993" w:right="-180"/>
        <w:jc w:val="both"/>
        <w:rPr>
          <w:sz w:val="28"/>
          <w:szCs w:val="28"/>
          <w:lang w:val="uk-UA"/>
        </w:rPr>
      </w:pPr>
      <w:r>
        <w:rPr>
          <w:sz w:val="28"/>
          <w:szCs w:val="28"/>
          <w:lang w:val="uk-UA"/>
        </w:rPr>
        <w:t>запобігання забруднення навколишнього природного середовища твердими побутовими відходами.</w:t>
      </w:r>
    </w:p>
    <w:p w:rsidR="00673067" w:rsidRDefault="00673067" w:rsidP="00673067">
      <w:pPr>
        <w:rPr>
          <w:b/>
          <w:sz w:val="28"/>
          <w:szCs w:val="28"/>
          <w:lang w:val="uk-UA"/>
        </w:rPr>
      </w:pPr>
    </w:p>
    <w:p w:rsidR="00673067" w:rsidRDefault="00673067" w:rsidP="00673067">
      <w:pPr>
        <w:pStyle w:val="a3"/>
        <w:numPr>
          <w:ilvl w:val="0"/>
          <w:numId w:val="11"/>
        </w:numPr>
        <w:jc w:val="center"/>
        <w:rPr>
          <w:b/>
          <w:sz w:val="28"/>
          <w:szCs w:val="28"/>
          <w:lang w:val="uk-UA"/>
        </w:rPr>
      </w:pPr>
      <w:r>
        <w:rPr>
          <w:b/>
          <w:sz w:val="28"/>
          <w:szCs w:val="28"/>
          <w:lang w:val="uk-UA"/>
        </w:rPr>
        <w:t>Мережна дільниця вуличного освітлення</w:t>
      </w:r>
    </w:p>
    <w:p w:rsidR="00673067" w:rsidRDefault="00673067" w:rsidP="00673067">
      <w:pPr>
        <w:pStyle w:val="a3"/>
        <w:ind w:left="1069"/>
        <w:rPr>
          <w:b/>
          <w:sz w:val="28"/>
          <w:szCs w:val="28"/>
          <w:lang w:val="uk-UA"/>
        </w:rPr>
      </w:pPr>
    </w:p>
    <w:p w:rsidR="00673067" w:rsidRDefault="00673067" w:rsidP="00673067">
      <w:pPr>
        <w:ind w:firstLine="709"/>
        <w:jc w:val="both"/>
        <w:rPr>
          <w:sz w:val="28"/>
          <w:szCs w:val="28"/>
          <w:lang w:val="uk-UA"/>
        </w:rPr>
      </w:pPr>
      <w:r>
        <w:rPr>
          <w:sz w:val="28"/>
          <w:szCs w:val="28"/>
          <w:lang w:val="uk-UA"/>
        </w:rPr>
        <w:t>Над завданням забезпечення належного рівня освітлення вулиць та прибудинкових територій населених пунктів міської ради  в нічний час шляхом утримання, обслуговування та розширення мережі вуличного освітлення і комунальних електромереж на КП «</w:t>
      </w:r>
      <w:proofErr w:type="spellStart"/>
      <w:r>
        <w:rPr>
          <w:sz w:val="28"/>
          <w:szCs w:val="28"/>
          <w:lang w:val="uk-UA"/>
        </w:rPr>
        <w:t>Носівка</w:t>
      </w:r>
      <w:proofErr w:type="spellEnd"/>
      <w:r>
        <w:rPr>
          <w:sz w:val="28"/>
          <w:szCs w:val="28"/>
          <w:lang w:val="uk-UA"/>
        </w:rPr>
        <w:t>-Комунальник» працює мережна дільниця вуличного освітлення.</w:t>
      </w:r>
    </w:p>
    <w:p w:rsidR="00673067" w:rsidRDefault="00673067" w:rsidP="00673067">
      <w:pPr>
        <w:ind w:firstLine="709"/>
        <w:jc w:val="both"/>
        <w:rPr>
          <w:sz w:val="28"/>
          <w:szCs w:val="28"/>
          <w:lang w:val="uk-UA"/>
        </w:rPr>
      </w:pPr>
      <w:r>
        <w:rPr>
          <w:sz w:val="28"/>
          <w:szCs w:val="28"/>
          <w:lang w:val="uk-UA"/>
        </w:rPr>
        <w:t>Заходами передбаченими до впровадження службою в 2020 році є:</w:t>
      </w:r>
    </w:p>
    <w:p w:rsidR="00673067" w:rsidRDefault="00673067" w:rsidP="00673067">
      <w:pPr>
        <w:numPr>
          <w:ilvl w:val="0"/>
          <w:numId w:val="14"/>
        </w:numPr>
        <w:ind w:left="0" w:firstLine="709"/>
        <w:jc w:val="both"/>
        <w:rPr>
          <w:sz w:val="28"/>
          <w:szCs w:val="28"/>
          <w:lang w:val="uk-UA"/>
        </w:rPr>
      </w:pPr>
      <w:r>
        <w:rPr>
          <w:sz w:val="28"/>
          <w:szCs w:val="28"/>
          <w:lang w:val="uk-UA"/>
        </w:rPr>
        <w:t>утримувати в справному технічному стані мережу вуличного освітлення на території Носівської міської ради;</w:t>
      </w:r>
    </w:p>
    <w:p w:rsidR="00673067" w:rsidRDefault="00673067" w:rsidP="00673067">
      <w:pPr>
        <w:numPr>
          <w:ilvl w:val="0"/>
          <w:numId w:val="14"/>
        </w:numPr>
        <w:ind w:left="0" w:firstLine="709"/>
        <w:jc w:val="both"/>
        <w:rPr>
          <w:sz w:val="28"/>
          <w:szCs w:val="28"/>
          <w:lang w:val="uk-UA"/>
        </w:rPr>
      </w:pPr>
      <w:r>
        <w:rPr>
          <w:sz w:val="28"/>
          <w:szCs w:val="28"/>
          <w:lang w:val="uk-UA"/>
        </w:rPr>
        <w:t xml:space="preserve">2 рази на місяць проводити огляди </w:t>
      </w:r>
      <w:r>
        <w:rPr>
          <w:sz w:val="28"/>
          <w:szCs w:val="28"/>
        </w:rPr>
        <w:t>38</w:t>
      </w:r>
      <w:r>
        <w:rPr>
          <w:sz w:val="28"/>
          <w:szCs w:val="28"/>
          <w:lang w:val="uk-UA"/>
        </w:rPr>
        <w:t xml:space="preserve"> підстанцій вуличного освітлення на виявлення можливих </w:t>
      </w:r>
      <w:proofErr w:type="spellStart"/>
      <w:r>
        <w:rPr>
          <w:sz w:val="28"/>
          <w:szCs w:val="28"/>
          <w:lang w:val="uk-UA"/>
        </w:rPr>
        <w:t>несправностей</w:t>
      </w:r>
      <w:proofErr w:type="spellEnd"/>
      <w:r>
        <w:rPr>
          <w:sz w:val="28"/>
          <w:szCs w:val="28"/>
          <w:lang w:val="uk-UA"/>
        </w:rPr>
        <w:t>, перевіряти міцність затискачів, фактичний опір мережі для виявлення можливих коротких замикань, відповідність часу встановленого на таймерах вуличного освітлення;</w:t>
      </w:r>
    </w:p>
    <w:p w:rsidR="00673067" w:rsidRDefault="00673067" w:rsidP="00673067">
      <w:pPr>
        <w:numPr>
          <w:ilvl w:val="0"/>
          <w:numId w:val="14"/>
        </w:numPr>
        <w:ind w:left="0" w:right="-180" w:firstLine="709"/>
        <w:jc w:val="both"/>
        <w:rPr>
          <w:sz w:val="28"/>
          <w:szCs w:val="28"/>
          <w:lang w:val="uk-UA"/>
        </w:rPr>
      </w:pPr>
      <w:r>
        <w:rPr>
          <w:sz w:val="28"/>
          <w:szCs w:val="28"/>
          <w:lang w:val="uk-UA"/>
        </w:rPr>
        <w:t>не рідше одного разу на місяць проводити детальний огляд всієї мережі вуличного освітлення з перевіркою справності підключення світильників до ЛЕП вуличного освітлення, виявлення кабелів, що вийшли з ладу, заміною несправних світильників та ламп;</w:t>
      </w:r>
    </w:p>
    <w:p w:rsidR="00673067" w:rsidRDefault="00673067" w:rsidP="00673067">
      <w:pPr>
        <w:numPr>
          <w:ilvl w:val="0"/>
          <w:numId w:val="14"/>
        </w:numPr>
        <w:shd w:val="clear" w:color="auto" w:fill="FFFFFF" w:themeFill="background1"/>
        <w:ind w:left="0" w:right="-180" w:firstLine="709"/>
        <w:jc w:val="both"/>
        <w:rPr>
          <w:sz w:val="28"/>
          <w:szCs w:val="28"/>
          <w:lang w:val="uk-UA"/>
        </w:rPr>
      </w:pPr>
      <w:r>
        <w:rPr>
          <w:sz w:val="28"/>
          <w:szCs w:val="28"/>
          <w:lang w:val="uk-UA"/>
        </w:rPr>
        <w:t xml:space="preserve">протягом року провести ремонт 300 світильників, замінити орієнтовно </w:t>
      </w:r>
      <w:r>
        <w:rPr>
          <w:sz w:val="28"/>
          <w:szCs w:val="28"/>
        </w:rPr>
        <w:t>1400</w:t>
      </w:r>
      <w:r>
        <w:rPr>
          <w:sz w:val="28"/>
          <w:szCs w:val="28"/>
          <w:lang w:val="uk-UA"/>
        </w:rPr>
        <w:t xml:space="preserve"> ламп та </w:t>
      </w:r>
      <w:r>
        <w:rPr>
          <w:sz w:val="28"/>
          <w:szCs w:val="28"/>
        </w:rPr>
        <w:t>7</w:t>
      </w:r>
      <w:r>
        <w:rPr>
          <w:sz w:val="28"/>
          <w:szCs w:val="28"/>
          <w:lang w:val="uk-UA"/>
        </w:rPr>
        <w:t xml:space="preserve"> км повітряної кабельної ЛЕП;</w:t>
      </w:r>
    </w:p>
    <w:p w:rsidR="00673067" w:rsidRDefault="00673067" w:rsidP="00673067">
      <w:pPr>
        <w:numPr>
          <w:ilvl w:val="0"/>
          <w:numId w:val="14"/>
        </w:numPr>
        <w:ind w:left="0" w:right="-180" w:firstLine="709"/>
        <w:jc w:val="both"/>
        <w:rPr>
          <w:sz w:val="28"/>
          <w:szCs w:val="28"/>
          <w:lang w:val="uk-UA"/>
        </w:rPr>
      </w:pPr>
      <w:r>
        <w:rPr>
          <w:sz w:val="28"/>
          <w:szCs w:val="28"/>
          <w:lang w:val="uk-UA"/>
        </w:rPr>
        <w:t>провести паспортизацію та розробку загальної схеми вуличного освітлення міста;</w:t>
      </w:r>
    </w:p>
    <w:p w:rsidR="00673067" w:rsidRDefault="00673067" w:rsidP="00673067">
      <w:pPr>
        <w:numPr>
          <w:ilvl w:val="0"/>
          <w:numId w:val="14"/>
        </w:numPr>
        <w:ind w:left="0" w:right="-180" w:firstLine="709"/>
        <w:jc w:val="both"/>
        <w:rPr>
          <w:sz w:val="28"/>
          <w:szCs w:val="28"/>
          <w:lang w:val="uk-UA"/>
        </w:rPr>
      </w:pPr>
      <w:r>
        <w:rPr>
          <w:sz w:val="28"/>
          <w:szCs w:val="28"/>
          <w:lang w:val="uk-UA"/>
        </w:rPr>
        <w:t>2 рази на місяць проводити перепрограмування таймерів в підстанціях вуличного освітлення для оптимізації освітлення вулиць відповідно до тривалості  світлового дня;</w:t>
      </w:r>
    </w:p>
    <w:p w:rsidR="00673067" w:rsidRDefault="00673067" w:rsidP="00673067">
      <w:pPr>
        <w:numPr>
          <w:ilvl w:val="0"/>
          <w:numId w:val="14"/>
        </w:numPr>
        <w:ind w:left="0" w:right="-180" w:firstLine="709"/>
        <w:jc w:val="both"/>
        <w:rPr>
          <w:sz w:val="28"/>
          <w:szCs w:val="28"/>
          <w:lang w:val="uk-UA"/>
        </w:rPr>
      </w:pPr>
      <w:r>
        <w:rPr>
          <w:sz w:val="28"/>
          <w:szCs w:val="28"/>
          <w:lang w:val="uk-UA"/>
        </w:rPr>
        <w:t>перед новорічними святами провести підключення новорічних ялинок та інших елементів світлового декору;</w:t>
      </w:r>
    </w:p>
    <w:p w:rsidR="00673067" w:rsidRDefault="00673067" w:rsidP="00673067">
      <w:pPr>
        <w:numPr>
          <w:ilvl w:val="0"/>
          <w:numId w:val="14"/>
        </w:numPr>
        <w:ind w:left="0" w:right="-180" w:firstLine="709"/>
        <w:jc w:val="both"/>
        <w:rPr>
          <w:sz w:val="28"/>
          <w:szCs w:val="28"/>
          <w:lang w:val="uk-UA"/>
        </w:rPr>
      </w:pPr>
      <w:r>
        <w:rPr>
          <w:sz w:val="28"/>
          <w:szCs w:val="28"/>
          <w:lang w:val="uk-UA"/>
        </w:rPr>
        <w:t>для проведення святкових заходів забезпечувати подачу напруги до місць їх проведення;</w:t>
      </w:r>
    </w:p>
    <w:p w:rsidR="00673067" w:rsidRDefault="00673067" w:rsidP="00673067">
      <w:pPr>
        <w:numPr>
          <w:ilvl w:val="0"/>
          <w:numId w:val="14"/>
        </w:numPr>
        <w:ind w:left="0" w:right="-180" w:firstLine="709"/>
        <w:jc w:val="both"/>
        <w:rPr>
          <w:sz w:val="28"/>
          <w:szCs w:val="28"/>
          <w:lang w:val="uk-UA"/>
        </w:rPr>
      </w:pPr>
      <w:r>
        <w:rPr>
          <w:sz w:val="28"/>
          <w:szCs w:val="28"/>
          <w:lang w:val="uk-UA"/>
        </w:rPr>
        <w:t>замінити  5  лічильників, в яких вийшов термін експлуатації.</w:t>
      </w:r>
    </w:p>
    <w:p w:rsidR="00673067" w:rsidRDefault="00673067" w:rsidP="00673067">
      <w:pPr>
        <w:ind w:right="-180"/>
        <w:rPr>
          <w:sz w:val="28"/>
          <w:szCs w:val="28"/>
          <w:lang w:val="uk-UA"/>
        </w:rPr>
      </w:pPr>
      <w:r>
        <w:rPr>
          <w:sz w:val="28"/>
          <w:szCs w:val="28"/>
          <w:lang w:val="uk-UA"/>
        </w:rPr>
        <w:t xml:space="preserve">        </w:t>
      </w:r>
    </w:p>
    <w:p w:rsidR="00673067" w:rsidRDefault="00673067" w:rsidP="00673067">
      <w:pPr>
        <w:pStyle w:val="a3"/>
        <w:numPr>
          <w:ilvl w:val="0"/>
          <w:numId w:val="11"/>
        </w:numPr>
        <w:jc w:val="center"/>
        <w:rPr>
          <w:b/>
          <w:sz w:val="28"/>
          <w:szCs w:val="28"/>
          <w:lang w:val="uk-UA"/>
        </w:rPr>
      </w:pPr>
      <w:r>
        <w:rPr>
          <w:b/>
          <w:sz w:val="28"/>
          <w:szCs w:val="28"/>
          <w:lang w:val="uk-UA"/>
        </w:rPr>
        <w:t>Фінансове забезпечення Програми</w:t>
      </w:r>
    </w:p>
    <w:p w:rsidR="00673067" w:rsidRDefault="00673067" w:rsidP="00673067">
      <w:pPr>
        <w:pStyle w:val="a3"/>
        <w:ind w:left="1069"/>
        <w:rPr>
          <w:b/>
          <w:sz w:val="28"/>
          <w:szCs w:val="28"/>
          <w:lang w:val="uk-UA"/>
        </w:rPr>
      </w:pPr>
    </w:p>
    <w:p w:rsidR="00673067" w:rsidRDefault="00673067" w:rsidP="00673067">
      <w:pPr>
        <w:jc w:val="both"/>
        <w:outlineLvl w:val="0"/>
        <w:rPr>
          <w:sz w:val="28"/>
          <w:szCs w:val="28"/>
          <w:lang w:val="uk-UA"/>
        </w:rPr>
      </w:pPr>
      <w:r>
        <w:rPr>
          <w:sz w:val="28"/>
          <w:szCs w:val="28"/>
          <w:lang w:val="uk-UA"/>
        </w:rPr>
        <w:t xml:space="preserve">         Фінансове забезпечення  Програми  здійснюється  в рамках коштів міського бюджету, власних коштів КП «</w:t>
      </w:r>
      <w:proofErr w:type="spellStart"/>
      <w:r>
        <w:rPr>
          <w:sz w:val="28"/>
          <w:szCs w:val="28"/>
          <w:lang w:val="uk-UA"/>
        </w:rPr>
        <w:t>Носівка</w:t>
      </w:r>
      <w:proofErr w:type="spellEnd"/>
      <w:r>
        <w:rPr>
          <w:sz w:val="28"/>
          <w:szCs w:val="28"/>
          <w:lang w:val="uk-UA"/>
        </w:rPr>
        <w:t xml:space="preserve">-Комунальник» та інших джерел, не заборонених законодавством. </w:t>
      </w:r>
    </w:p>
    <w:p w:rsidR="00673067" w:rsidRDefault="00673067" w:rsidP="00673067">
      <w:pPr>
        <w:jc w:val="both"/>
        <w:outlineLvl w:val="0"/>
        <w:rPr>
          <w:b/>
          <w:bCs/>
          <w:sz w:val="28"/>
          <w:szCs w:val="28"/>
          <w:lang w:val="uk-UA" w:eastAsia="uk-UA"/>
        </w:rPr>
      </w:pPr>
    </w:p>
    <w:p w:rsidR="00673067" w:rsidRDefault="00673067" w:rsidP="00673067">
      <w:pPr>
        <w:jc w:val="both"/>
        <w:outlineLvl w:val="0"/>
        <w:rPr>
          <w:b/>
          <w:bCs/>
          <w:sz w:val="28"/>
          <w:szCs w:val="28"/>
          <w:lang w:val="uk-UA" w:eastAsia="uk-UA"/>
        </w:rPr>
      </w:pPr>
    </w:p>
    <w:p w:rsidR="00673067" w:rsidRDefault="00673067" w:rsidP="00673067">
      <w:pPr>
        <w:ind w:firstLine="708"/>
        <w:jc w:val="center"/>
        <w:rPr>
          <w:b/>
          <w:sz w:val="28"/>
          <w:szCs w:val="28"/>
          <w:lang w:val="uk-UA"/>
        </w:rPr>
      </w:pPr>
      <w:r>
        <w:rPr>
          <w:b/>
          <w:bCs/>
          <w:sz w:val="28"/>
          <w:szCs w:val="28"/>
          <w:lang w:eastAsia="uk-UA"/>
        </w:rPr>
        <w:t>7</w:t>
      </w:r>
      <w:r>
        <w:rPr>
          <w:b/>
          <w:bCs/>
          <w:sz w:val="28"/>
          <w:szCs w:val="28"/>
          <w:lang w:val="uk-UA" w:eastAsia="uk-UA"/>
        </w:rPr>
        <w:t xml:space="preserve">. Координація та контроль за ходом виконання </w:t>
      </w:r>
      <w:r>
        <w:rPr>
          <w:b/>
          <w:sz w:val="28"/>
          <w:szCs w:val="28"/>
          <w:lang w:val="uk-UA"/>
        </w:rPr>
        <w:t>Програми</w:t>
      </w:r>
    </w:p>
    <w:p w:rsidR="00673067" w:rsidRDefault="00673067" w:rsidP="00673067">
      <w:pPr>
        <w:ind w:firstLine="708"/>
        <w:jc w:val="center"/>
        <w:rPr>
          <w:b/>
          <w:sz w:val="28"/>
          <w:szCs w:val="28"/>
          <w:lang w:val="uk-UA"/>
        </w:rPr>
      </w:pPr>
    </w:p>
    <w:p w:rsidR="00673067" w:rsidRDefault="00673067" w:rsidP="00673067">
      <w:pPr>
        <w:ind w:firstLine="708"/>
        <w:jc w:val="both"/>
        <w:rPr>
          <w:sz w:val="28"/>
          <w:szCs w:val="28"/>
          <w:lang w:val="uk-UA"/>
        </w:rPr>
      </w:pPr>
      <w:r>
        <w:rPr>
          <w:color w:val="2D1614"/>
          <w:sz w:val="28"/>
          <w:szCs w:val="28"/>
          <w:lang w:val="uk-UA" w:eastAsia="uk-UA"/>
        </w:rPr>
        <w:t xml:space="preserve"> Координацію та контроль за ходом виконання Програми здійснює </w:t>
      </w:r>
      <w:r>
        <w:rPr>
          <w:sz w:val="28"/>
          <w:szCs w:val="28"/>
          <w:lang w:val="uk-UA"/>
        </w:rPr>
        <w:t>виконавчий комітет Носівської міської ради.</w:t>
      </w:r>
    </w:p>
    <w:p w:rsidR="00673067" w:rsidRDefault="00673067" w:rsidP="00673067">
      <w:pPr>
        <w:ind w:firstLine="708"/>
        <w:jc w:val="both"/>
        <w:rPr>
          <w:sz w:val="28"/>
          <w:szCs w:val="28"/>
          <w:lang w:val="uk-UA"/>
        </w:rPr>
      </w:pPr>
    </w:p>
    <w:p w:rsidR="00673067" w:rsidRDefault="00673067" w:rsidP="00673067">
      <w:pPr>
        <w:ind w:firstLine="709"/>
        <w:jc w:val="center"/>
        <w:rPr>
          <w:rFonts w:eastAsiaTheme="minorHAnsi" w:cstheme="minorBidi"/>
          <w:b/>
          <w:sz w:val="28"/>
          <w:szCs w:val="22"/>
          <w:lang w:val="uk-UA" w:eastAsia="en-US"/>
        </w:rPr>
      </w:pPr>
      <w:r>
        <w:rPr>
          <w:rFonts w:eastAsiaTheme="minorHAnsi" w:cstheme="minorBidi"/>
          <w:b/>
          <w:sz w:val="28"/>
          <w:szCs w:val="22"/>
          <w:lang w:eastAsia="en-US"/>
        </w:rPr>
        <w:t>8</w:t>
      </w:r>
      <w:r>
        <w:rPr>
          <w:rFonts w:eastAsiaTheme="minorHAnsi" w:cstheme="minorBidi"/>
          <w:b/>
          <w:sz w:val="28"/>
          <w:szCs w:val="22"/>
          <w:lang w:val="uk-UA" w:eastAsia="en-US"/>
        </w:rPr>
        <w:t>. Прикінцеві положення</w:t>
      </w:r>
    </w:p>
    <w:p w:rsidR="00673067" w:rsidRDefault="00673067" w:rsidP="00673067">
      <w:pPr>
        <w:ind w:firstLine="709"/>
        <w:jc w:val="center"/>
        <w:rPr>
          <w:rFonts w:eastAsiaTheme="minorHAnsi" w:cstheme="minorBidi"/>
          <w:b/>
          <w:sz w:val="28"/>
          <w:szCs w:val="22"/>
          <w:lang w:val="uk-UA" w:eastAsia="en-US"/>
        </w:rPr>
      </w:pPr>
    </w:p>
    <w:p w:rsidR="00673067" w:rsidRDefault="00673067" w:rsidP="00673067">
      <w:pPr>
        <w:ind w:firstLine="709"/>
        <w:jc w:val="both"/>
        <w:rPr>
          <w:rFonts w:eastAsiaTheme="minorHAnsi" w:cstheme="minorBidi"/>
          <w:sz w:val="28"/>
          <w:szCs w:val="22"/>
          <w:lang w:val="uk-UA" w:eastAsia="en-US"/>
        </w:rPr>
      </w:pPr>
      <w:r>
        <w:rPr>
          <w:rFonts w:eastAsiaTheme="minorHAnsi" w:cstheme="minorBidi"/>
          <w:sz w:val="28"/>
          <w:szCs w:val="22"/>
          <w:lang w:val="uk-UA" w:eastAsia="en-US"/>
        </w:rPr>
        <w:t>До Програми можуть бути внесені зміни та доповнення, відповідно до чинного законодавства.</w:t>
      </w:r>
    </w:p>
    <w:p w:rsidR="00673067" w:rsidRDefault="00673067" w:rsidP="00673067">
      <w:pPr>
        <w:widowControl w:val="0"/>
        <w:spacing w:after="120"/>
        <w:rPr>
          <w:bCs/>
          <w:sz w:val="28"/>
          <w:szCs w:val="28"/>
          <w:lang w:val="uk-UA"/>
        </w:rPr>
      </w:pPr>
    </w:p>
    <w:p w:rsidR="00673067" w:rsidRDefault="00673067" w:rsidP="00673067">
      <w:pPr>
        <w:jc w:val="both"/>
        <w:rPr>
          <w:rFonts w:eastAsiaTheme="minorHAnsi"/>
          <w:sz w:val="28"/>
          <w:szCs w:val="28"/>
          <w:lang w:val="uk-UA" w:eastAsia="en-US"/>
        </w:rPr>
      </w:pPr>
      <w:r>
        <w:rPr>
          <w:rFonts w:eastAsiaTheme="minorHAnsi"/>
          <w:sz w:val="28"/>
          <w:szCs w:val="28"/>
          <w:lang w:val="uk-UA" w:eastAsia="en-US"/>
        </w:rPr>
        <w:t xml:space="preserve">Заступник міського голови </w:t>
      </w:r>
    </w:p>
    <w:p w:rsidR="00673067" w:rsidRDefault="00673067" w:rsidP="00673067">
      <w:pPr>
        <w:jc w:val="both"/>
        <w:rPr>
          <w:rFonts w:eastAsiaTheme="minorHAnsi"/>
          <w:sz w:val="28"/>
          <w:szCs w:val="28"/>
          <w:lang w:val="uk-UA" w:eastAsia="en-US"/>
        </w:rPr>
      </w:pPr>
      <w:r>
        <w:rPr>
          <w:rFonts w:eastAsiaTheme="minorHAnsi"/>
          <w:sz w:val="28"/>
          <w:szCs w:val="28"/>
          <w:lang w:val="uk-UA" w:eastAsia="en-US"/>
        </w:rPr>
        <w:t>з питань ЖКГ                                                                                       О. СИЧОВ</w:t>
      </w: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jc w:val="both"/>
        <w:rPr>
          <w:rFonts w:eastAsiaTheme="minorHAnsi"/>
          <w:sz w:val="28"/>
          <w:szCs w:val="28"/>
          <w:lang w:val="uk-UA" w:eastAsia="en-US"/>
        </w:rPr>
      </w:pPr>
    </w:p>
    <w:p w:rsidR="00673067" w:rsidRDefault="00673067" w:rsidP="00673067">
      <w:pPr>
        <w:pStyle w:val="ab"/>
        <w:jc w:val="right"/>
        <w:rPr>
          <w:i/>
          <w:sz w:val="24"/>
          <w:szCs w:val="24"/>
        </w:rPr>
      </w:pPr>
      <w:r>
        <w:rPr>
          <w:i/>
          <w:sz w:val="24"/>
          <w:szCs w:val="24"/>
        </w:rPr>
        <w:lastRenderedPageBreak/>
        <w:t>Додаток 1</w:t>
      </w:r>
    </w:p>
    <w:p w:rsidR="00673067" w:rsidRDefault="00673067" w:rsidP="00673067">
      <w:pPr>
        <w:pStyle w:val="ab"/>
        <w:jc w:val="right"/>
        <w:rPr>
          <w:i/>
          <w:sz w:val="24"/>
          <w:szCs w:val="24"/>
        </w:rPr>
      </w:pPr>
      <w:r>
        <w:rPr>
          <w:i/>
          <w:sz w:val="24"/>
          <w:szCs w:val="24"/>
        </w:rPr>
        <w:t>до Програми</w:t>
      </w:r>
    </w:p>
    <w:p w:rsidR="00673067" w:rsidRDefault="00673067" w:rsidP="00673067">
      <w:pPr>
        <w:pStyle w:val="HTML0"/>
        <w:spacing w:before="120"/>
        <w:ind w:right="-57" w:firstLine="900"/>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Заходи </w:t>
      </w:r>
    </w:p>
    <w:p w:rsidR="00673067" w:rsidRDefault="00673067" w:rsidP="00673067">
      <w:pPr>
        <w:pStyle w:val="HTML0"/>
        <w:spacing w:before="120"/>
        <w:ind w:right="-57" w:firstLine="900"/>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 Програми благоустрою території населених пунктів Носівської міської ради на 2020 рік</w:t>
      </w:r>
    </w:p>
    <w:p w:rsidR="00673067" w:rsidRDefault="00673067" w:rsidP="00673067">
      <w:pPr>
        <w:pStyle w:val="HTML0"/>
        <w:spacing w:before="120"/>
        <w:ind w:right="-57" w:firstLine="900"/>
        <w:jc w:val="center"/>
        <w:rPr>
          <w:rFonts w:ascii="Times New Roman" w:hAnsi="Times New Roman" w:cs="Times New Roman"/>
          <w:b/>
          <w:sz w:val="32"/>
          <w:szCs w:val="32"/>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417"/>
      </w:tblGrid>
      <w:tr w:rsidR="00673067" w:rsidTr="00673067">
        <w:trPr>
          <w:cantSplit/>
          <w:trHeight w:val="370"/>
        </w:trPr>
        <w:tc>
          <w:tcPr>
            <w:tcW w:w="8472" w:type="dxa"/>
            <w:vMerge w:val="restart"/>
            <w:tcBorders>
              <w:top w:val="single" w:sz="4" w:space="0" w:color="auto"/>
              <w:left w:val="single" w:sz="4" w:space="0" w:color="auto"/>
              <w:bottom w:val="single" w:sz="4" w:space="0" w:color="auto"/>
              <w:right w:val="single" w:sz="4" w:space="0" w:color="auto"/>
            </w:tcBorders>
          </w:tcPr>
          <w:p w:rsidR="00673067" w:rsidRDefault="00673067">
            <w:pPr>
              <w:pStyle w:val="a4"/>
              <w:tabs>
                <w:tab w:val="center" w:pos="0"/>
              </w:tabs>
              <w:spacing w:line="276" w:lineRule="auto"/>
              <w:jc w:val="both"/>
              <w:rPr>
                <w:rFonts w:ascii="Arial" w:hAnsi="Arial" w:cs="Arial"/>
                <w:bCs/>
                <w:iCs/>
                <w:lang w:eastAsia="en-US"/>
              </w:rPr>
            </w:pPr>
          </w:p>
          <w:p w:rsidR="00673067" w:rsidRDefault="00673067">
            <w:pPr>
              <w:pStyle w:val="a4"/>
              <w:tabs>
                <w:tab w:val="center" w:pos="0"/>
              </w:tabs>
              <w:spacing w:line="276" w:lineRule="auto"/>
              <w:jc w:val="center"/>
              <w:rPr>
                <w:bCs/>
                <w:iCs/>
                <w:sz w:val="28"/>
                <w:szCs w:val="28"/>
                <w:lang w:eastAsia="en-US"/>
              </w:rPr>
            </w:pPr>
            <w:proofErr w:type="spellStart"/>
            <w:r>
              <w:rPr>
                <w:bCs/>
                <w:iCs/>
                <w:sz w:val="28"/>
                <w:szCs w:val="28"/>
                <w:lang w:eastAsia="en-US"/>
              </w:rPr>
              <w:t>Назва</w:t>
            </w:r>
            <w:proofErr w:type="spellEnd"/>
            <w:r>
              <w:rPr>
                <w:bCs/>
                <w:iCs/>
                <w:sz w:val="28"/>
                <w:szCs w:val="28"/>
                <w:lang w:eastAsia="en-US"/>
              </w:rPr>
              <w:t xml:space="preserve"> заходу</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73067" w:rsidRDefault="00673067">
            <w:pPr>
              <w:pStyle w:val="a4"/>
              <w:tabs>
                <w:tab w:val="center" w:pos="0"/>
              </w:tabs>
              <w:spacing w:line="276" w:lineRule="auto"/>
              <w:jc w:val="both"/>
              <w:rPr>
                <w:rFonts w:ascii="Arial" w:hAnsi="Arial" w:cs="Arial"/>
                <w:bCs/>
                <w:iCs/>
                <w:lang w:eastAsia="en-US"/>
              </w:rPr>
            </w:pPr>
            <w:proofErr w:type="spellStart"/>
            <w:r>
              <w:rPr>
                <w:bCs/>
                <w:iCs/>
                <w:sz w:val="28"/>
                <w:szCs w:val="28"/>
                <w:lang w:eastAsia="en-US"/>
              </w:rPr>
              <w:t>Обсяг</w:t>
            </w:r>
            <w:proofErr w:type="spellEnd"/>
            <w:r>
              <w:rPr>
                <w:bCs/>
                <w:iCs/>
                <w:sz w:val="28"/>
                <w:szCs w:val="28"/>
                <w:lang w:eastAsia="en-US"/>
              </w:rPr>
              <w:t xml:space="preserve"> </w:t>
            </w:r>
            <w:proofErr w:type="spellStart"/>
            <w:r>
              <w:rPr>
                <w:bCs/>
                <w:iCs/>
                <w:sz w:val="28"/>
                <w:szCs w:val="28"/>
                <w:lang w:eastAsia="en-US"/>
              </w:rPr>
              <w:t>коштів</w:t>
            </w:r>
            <w:proofErr w:type="spellEnd"/>
            <w:r>
              <w:rPr>
                <w:bCs/>
                <w:iCs/>
                <w:sz w:val="28"/>
                <w:szCs w:val="28"/>
                <w:lang w:eastAsia="en-US"/>
              </w:rPr>
              <w:t xml:space="preserve"> </w:t>
            </w:r>
            <w:proofErr w:type="spellStart"/>
            <w:r>
              <w:rPr>
                <w:bCs/>
                <w:iCs/>
                <w:sz w:val="28"/>
                <w:szCs w:val="28"/>
                <w:lang w:eastAsia="en-US"/>
              </w:rPr>
              <w:t>всього</w:t>
            </w:r>
            <w:proofErr w:type="spellEnd"/>
            <w:r>
              <w:rPr>
                <w:bCs/>
                <w:iCs/>
                <w:sz w:val="28"/>
                <w:szCs w:val="28"/>
                <w:lang w:eastAsia="en-US"/>
              </w:rPr>
              <w:t xml:space="preserve"> </w:t>
            </w:r>
            <w:proofErr w:type="spellStart"/>
            <w:r>
              <w:rPr>
                <w:bCs/>
                <w:iCs/>
                <w:sz w:val="28"/>
                <w:szCs w:val="28"/>
                <w:lang w:eastAsia="en-US"/>
              </w:rPr>
              <w:t>тис.грн</w:t>
            </w:r>
            <w:proofErr w:type="spellEnd"/>
            <w:r>
              <w:rPr>
                <w:rFonts w:ascii="Arial" w:hAnsi="Arial" w:cs="Arial"/>
                <w:bCs/>
                <w:iCs/>
                <w:lang w:eastAsia="en-US"/>
              </w:rPr>
              <w:t>.</w:t>
            </w:r>
          </w:p>
        </w:tc>
      </w:tr>
      <w:tr w:rsidR="00673067" w:rsidTr="00673067">
        <w:trPr>
          <w:cantSplit/>
          <w:trHeight w:val="322"/>
        </w:trPr>
        <w:tc>
          <w:tcPr>
            <w:tcW w:w="8472" w:type="dxa"/>
            <w:vMerge/>
            <w:tcBorders>
              <w:top w:val="single" w:sz="4" w:space="0" w:color="auto"/>
              <w:left w:val="single" w:sz="4" w:space="0" w:color="auto"/>
              <w:bottom w:val="single" w:sz="4" w:space="0" w:color="auto"/>
              <w:right w:val="single" w:sz="4" w:space="0" w:color="auto"/>
            </w:tcBorders>
            <w:vAlign w:val="center"/>
            <w:hideMark/>
          </w:tcPr>
          <w:p w:rsidR="00673067" w:rsidRDefault="00673067">
            <w:pPr>
              <w:rPr>
                <w:bCs/>
                <w:iCs/>
                <w:sz w:val="28"/>
                <w:szCs w:val="2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73067" w:rsidRDefault="00673067">
            <w:pPr>
              <w:rPr>
                <w:rFonts w:ascii="Arial" w:hAnsi="Arial" w:cs="Arial"/>
                <w:bCs/>
                <w:iCs/>
                <w:lang w:eastAsia="en-US"/>
              </w:rPr>
            </w:pPr>
          </w:p>
        </w:tc>
      </w:tr>
      <w:tr w:rsidR="00673067" w:rsidTr="00673067">
        <w:trPr>
          <w:trHeight w:val="1205"/>
        </w:trPr>
        <w:tc>
          <w:tcPr>
            <w:tcW w:w="8472" w:type="dxa"/>
            <w:tcBorders>
              <w:top w:val="single" w:sz="4" w:space="0" w:color="auto"/>
              <w:left w:val="single" w:sz="4" w:space="0" w:color="auto"/>
              <w:bottom w:val="single" w:sz="4" w:space="0" w:color="auto"/>
              <w:right w:val="single" w:sz="4" w:space="0" w:color="auto"/>
            </w:tcBorders>
            <w:hideMark/>
          </w:tcPr>
          <w:p w:rsidR="00673067" w:rsidRDefault="00673067">
            <w:pPr>
              <w:spacing w:line="276" w:lineRule="auto"/>
              <w:rPr>
                <w:lang w:val="uk-UA" w:eastAsia="en-US"/>
              </w:rPr>
            </w:pPr>
            <w:r>
              <w:rPr>
                <w:sz w:val="28"/>
                <w:szCs w:val="28"/>
                <w:lang w:val="uk-UA" w:eastAsia="en-US"/>
              </w:rPr>
              <w:t>Утримання  доріг та вулиць комунальної власності:</w:t>
            </w:r>
            <w:r>
              <w:rPr>
                <w:lang w:val="uk-UA" w:eastAsia="en-US"/>
              </w:rPr>
              <w:t xml:space="preserve"> </w:t>
            </w:r>
          </w:p>
          <w:p w:rsidR="00673067" w:rsidRDefault="00673067" w:rsidP="00673067">
            <w:pPr>
              <w:numPr>
                <w:ilvl w:val="0"/>
                <w:numId w:val="15"/>
              </w:numPr>
              <w:suppressAutoHyphens/>
              <w:spacing w:line="276" w:lineRule="auto"/>
              <w:ind w:left="49"/>
              <w:rPr>
                <w:sz w:val="28"/>
                <w:szCs w:val="28"/>
                <w:lang w:val="uk-UA" w:eastAsia="zh-CN"/>
              </w:rPr>
            </w:pPr>
            <w:r>
              <w:rPr>
                <w:lang w:val="uk-UA" w:eastAsia="en-US"/>
              </w:rPr>
              <w:t xml:space="preserve">- </w:t>
            </w:r>
            <w:r>
              <w:rPr>
                <w:sz w:val="28"/>
                <w:szCs w:val="28"/>
                <w:lang w:val="uk-UA" w:eastAsia="en-US"/>
              </w:rPr>
              <w:t xml:space="preserve">очищення доріг від снігу, </w:t>
            </w:r>
          </w:p>
          <w:p w:rsidR="00673067" w:rsidRDefault="00673067" w:rsidP="00673067">
            <w:pPr>
              <w:numPr>
                <w:ilvl w:val="0"/>
                <w:numId w:val="15"/>
              </w:numPr>
              <w:suppressAutoHyphens/>
              <w:spacing w:line="276" w:lineRule="auto"/>
              <w:ind w:left="49"/>
              <w:rPr>
                <w:sz w:val="28"/>
                <w:szCs w:val="28"/>
                <w:lang w:val="uk-UA" w:eastAsia="zh-CN"/>
              </w:rPr>
            </w:pPr>
            <w:r>
              <w:rPr>
                <w:sz w:val="28"/>
                <w:szCs w:val="28"/>
                <w:lang w:val="uk-UA" w:eastAsia="en-US"/>
              </w:rPr>
              <w:t xml:space="preserve">- </w:t>
            </w:r>
            <w:proofErr w:type="spellStart"/>
            <w:r>
              <w:rPr>
                <w:sz w:val="28"/>
                <w:szCs w:val="28"/>
                <w:lang w:val="uk-UA" w:eastAsia="zh-CN"/>
              </w:rPr>
              <w:t>грейдерування</w:t>
            </w:r>
            <w:proofErr w:type="spellEnd"/>
            <w:r>
              <w:rPr>
                <w:sz w:val="28"/>
                <w:szCs w:val="28"/>
                <w:lang w:val="uk-UA" w:eastAsia="zh-CN"/>
              </w:rPr>
              <w:t xml:space="preserve">  та підсипка вулиць  </w:t>
            </w:r>
          </w:p>
          <w:p w:rsidR="00673067" w:rsidRDefault="00673067">
            <w:pPr>
              <w:spacing w:line="276" w:lineRule="auto"/>
              <w:rPr>
                <w:sz w:val="28"/>
                <w:szCs w:val="28"/>
                <w:lang w:val="uk-UA" w:eastAsia="zh-CN"/>
              </w:rPr>
            </w:pPr>
            <w:r>
              <w:rPr>
                <w:sz w:val="28"/>
                <w:szCs w:val="28"/>
                <w:lang w:eastAsia="en-US"/>
              </w:rPr>
              <w:t>- </w:t>
            </w:r>
            <w:r>
              <w:rPr>
                <w:sz w:val="28"/>
                <w:szCs w:val="28"/>
                <w:lang w:val="uk-UA" w:eastAsia="en-US"/>
              </w:rPr>
              <w:t xml:space="preserve"> </w:t>
            </w:r>
            <w:proofErr w:type="spellStart"/>
            <w:r>
              <w:rPr>
                <w:sz w:val="28"/>
                <w:szCs w:val="28"/>
                <w:lang w:eastAsia="en-US"/>
              </w:rPr>
              <w:t>косіння</w:t>
            </w:r>
            <w:proofErr w:type="spellEnd"/>
            <w:r>
              <w:rPr>
                <w:sz w:val="28"/>
                <w:szCs w:val="28"/>
                <w:lang w:eastAsia="en-US"/>
              </w:rPr>
              <w:t xml:space="preserve"> трав</w:t>
            </w:r>
            <w:r>
              <w:rPr>
                <w:sz w:val="28"/>
                <w:szCs w:val="28"/>
                <w:lang w:val="uk-UA" w:eastAsia="en-US"/>
              </w:rPr>
              <w:t xml:space="preserve">и та порослі </w:t>
            </w:r>
          </w:p>
          <w:p w:rsidR="00673067" w:rsidRDefault="00673067" w:rsidP="00673067">
            <w:pPr>
              <w:numPr>
                <w:ilvl w:val="0"/>
                <w:numId w:val="15"/>
              </w:numPr>
              <w:suppressAutoHyphens/>
              <w:spacing w:line="276" w:lineRule="auto"/>
              <w:ind w:left="49"/>
              <w:rPr>
                <w:sz w:val="28"/>
                <w:szCs w:val="28"/>
                <w:lang w:val="uk-UA" w:eastAsia="zh-CN"/>
              </w:rPr>
            </w:pPr>
            <w:r>
              <w:rPr>
                <w:sz w:val="28"/>
                <w:szCs w:val="28"/>
                <w:lang w:val="uk-UA"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673067" w:rsidRDefault="00673067">
            <w:pPr>
              <w:spacing w:line="276" w:lineRule="auto"/>
              <w:rPr>
                <w:b/>
                <w:sz w:val="28"/>
                <w:szCs w:val="28"/>
                <w:lang w:val="uk-UA" w:eastAsia="en-US"/>
              </w:rPr>
            </w:pPr>
          </w:p>
          <w:p w:rsidR="00673067" w:rsidRDefault="00673067">
            <w:pPr>
              <w:spacing w:line="276" w:lineRule="auto"/>
              <w:rPr>
                <w:b/>
                <w:sz w:val="28"/>
                <w:szCs w:val="28"/>
                <w:lang w:val="uk-UA" w:eastAsia="en-US"/>
              </w:rPr>
            </w:pPr>
          </w:p>
          <w:p w:rsidR="00673067" w:rsidRDefault="00673067">
            <w:pPr>
              <w:spacing w:line="276" w:lineRule="auto"/>
              <w:rPr>
                <w:b/>
                <w:sz w:val="28"/>
                <w:szCs w:val="28"/>
                <w:lang w:val="uk-UA" w:eastAsia="en-US"/>
              </w:rPr>
            </w:pPr>
            <w:r>
              <w:rPr>
                <w:b/>
                <w:sz w:val="28"/>
                <w:szCs w:val="28"/>
                <w:lang w:val="uk-UA" w:eastAsia="en-US"/>
              </w:rPr>
              <w:t>360,0</w:t>
            </w:r>
          </w:p>
        </w:tc>
      </w:tr>
      <w:tr w:rsidR="00673067" w:rsidTr="00673067">
        <w:tc>
          <w:tcPr>
            <w:tcW w:w="8472" w:type="dxa"/>
            <w:tcBorders>
              <w:top w:val="single" w:sz="4" w:space="0" w:color="auto"/>
              <w:left w:val="single" w:sz="4" w:space="0" w:color="auto"/>
              <w:bottom w:val="single" w:sz="4" w:space="0" w:color="auto"/>
              <w:right w:val="single" w:sz="4" w:space="0" w:color="auto"/>
            </w:tcBorders>
          </w:tcPr>
          <w:p w:rsidR="00673067" w:rsidRDefault="00673067">
            <w:pPr>
              <w:suppressAutoHyphens/>
              <w:spacing w:line="276" w:lineRule="auto"/>
              <w:rPr>
                <w:sz w:val="28"/>
                <w:szCs w:val="28"/>
                <w:lang w:val="uk-UA" w:eastAsia="zh-CN"/>
              </w:rPr>
            </w:pPr>
            <w:r>
              <w:rPr>
                <w:sz w:val="28"/>
                <w:szCs w:val="28"/>
                <w:lang w:val="uk-UA" w:eastAsia="en-US"/>
              </w:rPr>
              <w:t xml:space="preserve">Виготовлення  та встановлення </w:t>
            </w:r>
            <w:r>
              <w:rPr>
                <w:sz w:val="28"/>
                <w:szCs w:val="28"/>
                <w:lang w:val="uk-UA" w:eastAsia="zh-CN"/>
              </w:rPr>
              <w:t>номерних табличок,</w:t>
            </w:r>
          </w:p>
          <w:p w:rsidR="00673067" w:rsidRDefault="00673067">
            <w:pPr>
              <w:suppressAutoHyphens/>
              <w:spacing w:line="276" w:lineRule="auto"/>
              <w:rPr>
                <w:sz w:val="28"/>
                <w:szCs w:val="28"/>
                <w:lang w:val="uk-UA" w:eastAsia="en-US"/>
              </w:rPr>
            </w:pPr>
            <w:r>
              <w:rPr>
                <w:sz w:val="28"/>
                <w:szCs w:val="28"/>
                <w:lang w:val="uk-UA" w:eastAsia="en-US"/>
              </w:rPr>
              <w:t>інформаційних знаків на вулицях</w:t>
            </w:r>
          </w:p>
          <w:p w:rsidR="00673067" w:rsidRDefault="00673067">
            <w:pPr>
              <w:suppressAutoHyphens/>
              <w:spacing w:line="276" w:lineRule="auto"/>
              <w:rPr>
                <w:sz w:val="28"/>
                <w:szCs w:val="28"/>
                <w:lang w:val="uk-UA" w:eastAsia="zh-CN"/>
              </w:rPr>
            </w:pPr>
          </w:p>
        </w:tc>
        <w:tc>
          <w:tcPr>
            <w:tcW w:w="1417" w:type="dxa"/>
            <w:tcBorders>
              <w:top w:val="single" w:sz="4" w:space="0" w:color="auto"/>
              <w:left w:val="single" w:sz="4" w:space="0" w:color="auto"/>
              <w:bottom w:val="single" w:sz="4" w:space="0" w:color="auto"/>
              <w:right w:val="single" w:sz="4" w:space="0" w:color="auto"/>
            </w:tcBorders>
          </w:tcPr>
          <w:p w:rsidR="00673067" w:rsidRDefault="00673067">
            <w:pPr>
              <w:pStyle w:val="a4"/>
              <w:tabs>
                <w:tab w:val="center" w:pos="0"/>
              </w:tabs>
              <w:spacing w:line="276" w:lineRule="auto"/>
              <w:jc w:val="both"/>
              <w:rPr>
                <w:b/>
                <w:bCs/>
                <w:iCs/>
                <w:sz w:val="28"/>
                <w:szCs w:val="28"/>
                <w:lang w:val="uk-UA" w:eastAsia="en-US"/>
              </w:rPr>
            </w:pPr>
          </w:p>
          <w:p w:rsidR="00673067" w:rsidRDefault="00673067">
            <w:pPr>
              <w:pStyle w:val="a4"/>
              <w:tabs>
                <w:tab w:val="center" w:pos="0"/>
              </w:tabs>
              <w:spacing w:line="276" w:lineRule="auto"/>
              <w:jc w:val="both"/>
              <w:rPr>
                <w:b/>
                <w:bCs/>
                <w:iCs/>
                <w:sz w:val="28"/>
                <w:szCs w:val="28"/>
                <w:lang w:val="uk-UA" w:eastAsia="en-US"/>
              </w:rPr>
            </w:pPr>
            <w:r>
              <w:rPr>
                <w:b/>
                <w:bCs/>
                <w:iCs/>
                <w:sz w:val="28"/>
                <w:szCs w:val="28"/>
                <w:lang w:val="uk-UA" w:eastAsia="en-US"/>
              </w:rPr>
              <w:t>100,0</w:t>
            </w:r>
          </w:p>
        </w:tc>
      </w:tr>
      <w:tr w:rsidR="00673067" w:rsidTr="00673067">
        <w:tc>
          <w:tcPr>
            <w:tcW w:w="8472" w:type="dxa"/>
            <w:tcBorders>
              <w:top w:val="single" w:sz="4" w:space="0" w:color="auto"/>
              <w:left w:val="single" w:sz="4" w:space="0" w:color="auto"/>
              <w:bottom w:val="single" w:sz="4" w:space="0" w:color="auto"/>
              <w:right w:val="single" w:sz="4" w:space="0" w:color="auto"/>
            </w:tcBorders>
          </w:tcPr>
          <w:p w:rsidR="00673067" w:rsidRDefault="00673067">
            <w:pPr>
              <w:spacing w:line="276" w:lineRule="auto"/>
              <w:rPr>
                <w:sz w:val="28"/>
                <w:szCs w:val="28"/>
                <w:lang w:val="uk-UA" w:eastAsia="en-US"/>
              </w:rPr>
            </w:pPr>
            <w:r>
              <w:rPr>
                <w:sz w:val="28"/>
                <w:szCs w:val="28"/>
                <w:lang w:val="uk-UA" w:eastAsia="en-US"/>
              </w:rPr>
              <w:t xml:space="preserve">Благоустрій і поточне утримання кладовищ громади </w:t>
            </w:r>
          </w:p>
          <w:p w:rsidR="00673067" w:rsidRDefault="00673067" w:rsidP="00673067">
            <w:pPr>
              <w:spacing w:line="276" w:lineRule="auto"/>
              <w:rPr>
                <w:sz w:val="28"/>
                <w:szCs w:val="28"/>
                <w:lang w:val="uk-UA" w:eastAsia="zh-CN"/>
              </w:rPr>
            </w:pPr>
            <w:r>
              <w:rPr>
                <w:sz w:val="28"/>
                <w:szCs w:val="28"/>
                <w:lang w:eastAsia="en-US"/>
              </w:rPr>
              <w:t>(</w:t>
            </w:r>
            <w:proofErr w:type="spellStart"/>
            <w:r>
              <w:rPr>
                <w:sz w:val="28"/>
                <w:szCs w:val="28"/>
                <w:lang w:eastAsia="en-US"/>
              </w:rPr>
              <w:t>огородження</w:t>
            </w:r>
            <w:proofErr w:type="spellEnd"/>
            <w:r>
              <w:rPr>
                <w:sz w:val="28"/>
                <w:szCs w:val="28"/>
                <w:lang w:eastAsia="en-US"/>
              </w:rPr>
              <w:t xml:space="preserve"> </w:t>
            </w:r>
            <w:proofErr w:type="spellStart"/>
            <w:r>
              <w:rPr>
                <w:sz w:val="28"/>
                <w:szCs w:val="28"/>
                <w:lang w:eastAsia="en-US"/>
              </w:rPr>
              <w:t>території</w:t>
            </w:r>
            <w:proofErr w:type="spellEnd"/>
            <w:r>
              <w:rPr>
                <w:sz w:val="28"/>
                <w:szCs w:val="28"/>
                <w:lang w:eastAsia="en-US"/>
              </w:rPr>
              <w:t xml:space="preserve">, </w:t>
            </w:r>
            <w:proofErr w:type="spellStart"/>
            <w:r>
              <w:rPr>
                <w:sz w:val="28"/>
                <w:szCs w:val="28"/>
                <w:lang w:val="uk-UA" w:eastAsia="en-US"/>
              </w:rPr>
              <w:t>кронування</w:t>
            </w:r>
            <w:proofErr w:type="spellEnd"/>
            <w:r>
              <w:rPr>
                <w:sz w:val="28"/>
                <w:szCs w:val="28"/>
                <w:lang w:val="uk-UA" w:eastAsia="en-US"/>
              </w:rPr>
              <w:t xml:space="preserve">   та видалення </w:t>
            </w:r>
            <w:r>
              <w:rPr>
                <w:sz w:val="28"/>
                <w:szCs w:val="28"/>
                <w:lang w:eastAsia="en-US"/>
              </w:rPr>
              <w:t xml:space="preserve">дерев, </w:t>
            </w:r>
            <w:r>
              <w:rPr>
                <w:sz w:val="28"/>
                <w:szCs w:val="28"/>
                <w:lang w:val="uk-UA" w:eastAsia="en-US"/>
              </w:rPr>
              <w:t>косіння</w:t>
            </w:r>
            <w:r>
              <w:rPr>
                <w:sz w:val="28"/>
                <w:szCs w:val="28"/>
                <w:lang w:eastAsia="en-US"/>
              </w:rPr>
              <w:t xml:space="preserve"> трави</w:t>
            </w:r>
            <w:r>
              <w:rPr>
                <w:sz w:val="28"/>
                <w:szCs w:val="28"/>
                <w:lang w:val="uk-UA" w:eastAsia="en-US"/>
              </w:rPr>
              <w:t xml:space="preserve"> та порослі</w:t>
            </w:r>
            <w:r>
              <w:rPr>
                <w:sz w:val="28"/>
                <w:szCs w:val="28"/>
                <w:lang w:eastAsia="en-US"/>
              </w:rPr>
              <w:t xml:space="preserve">, </w:t>
            </w:r>
            <w:proofErr w:type="spellStart"/>
            <w:r>
              <w:rPr>
                <w:sz w:val="28"/>
                <w:szCs w:val="28"/>
                <w:lang w:eastAsia="en-US"/>
              </w:rPr>
              <w:t>утримання</w:t>
            </w:r>
            <w:proofErr w:type="spellEnd"/>
            <w:r>
              <w:rPr>
                <w:sz w:val="28"/>
                <w:szCs w:val="28"/>
                <w:lang w:eastAsia="en-US"/>
              </w:rPr>
              <w:t xml:space="preserve"> </w:t>
            </w:r>
            <w:proofErr w:type="spellStart"/>
            <w:r>
              <w:rPr>
                <w:sz w:val="28"/>
                <w:szCs w:val="28"/>
                <w:lang w:eastAsia="en-US"/>
              </w:rPr>
              <w:t>території</w:t>
            </w:r>
            <w:proofErr w:type="spellEnd"/>
            <w:r>
              <w:rPr>
                <w:sz w:val="28"/>
                <w:szCs w:val="28"/>
                <w:lang w:eastAsia="en-US"/>
              </w:rPr>
              <w:t xml:space="preserve"> в </w:t>
            </w:r>
            <w:proofErr w:type="spellStart"/>
            <w:r>
              <w:rPr>
                <w:sz w:val="28"/>
                <w:szCs w:val="28"/>
                <w:lang w:eastAsia="en-US"/>
              </w:rPr>
              <w:t>належному</w:t>
            </w:r>
            <w:proofErr w:type="spellEnd"/>
            <w:r>
              <w:rPr>
                <w:sz w:val="28"/>
                <w:szCs w:val="28"/>
                <w:lang w:eastAsia="en-US"/>
              </w:rPr>
              <w:t xml:space="preserve"> </w:t>
            </w:r>
            <w:proofErr w:type="spellStart"/>
            <w:r>
              <w:rPr>
                <w:sz w:val="28"/>
                <w:szCs w:val="28"/>
                <w:lang w:eastAsia="en-US"/>
              </w:rPr>
              <w:t>санітарному</w:t>
            </w:r>
            <w:proofErr w:type="spellEnd"/>
            <w:r>
              <w:rPr>
                <w:sz w:val="28"/>
                <w:szCs w:val="28"/>
                <w:lang w:eastAsia="en-US"/>
              </w:rPr>
              <w:t xml:space="preserve"> </w:t>
            </w:r>
            <w:proofErr w:type="spellStart"/>
            <w:r>
              <w:rPr>
                <w:sz w:val="28"/>
                <w:szCs w:val="28"/>
                <w:lang w:eastAsia="en-US"/>
              </w:rPr>
              <w:t>стані</w:t>
            </w:r>
            <w:proofErr w:type="spellEnd"/>
            <w:r>
              <w:rPr>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tcPr>
          <w:p w:rsidR="00673067" w:rsidRDefault="00673067">
            <w:pPr>
              <w:pStyle w:val="a4"/>
              <w:tabs>
                <w:tab w:val="center" w:pos="0"/>
              </w:tabs>
              <w:spacing w:line="276" w:lineRule="auto"/>
              <w:jc w:val="both"/>
              <w:rPr>
                <w:b/>
                <w:bCs/>
                <w:iCs/>
                <w:sz w:val="28"/>
                <w:szCs w:val="28"/>
                <w:lang w:val="uk-UA" w:eastAsia="en-US"/>
              </w:rPr>
            </w:pPr>
          </w:p>
          <w:p w:rsidR="00673067" w:rsidRDefault="00673067">
            <w:pPr>
              <w:pStyle w:val="a4"/>
              <w:tabs>
                <w:tab w:val="center" w:pos="0"/>
              </w:tabs>
              <w:spacing w:line="276" w:lineRule="auto"/>
              <w:jc w:val="both"/>
              <w:rPr>
                <w:b/>
                <w:bCs/>
                <w:iCs/>
                <w:sz w:val="28"/>
                <w:szCs w:val="28"/>
                <w:lang w:val="uk-UA" w:eastAsia="en-US"/>
              </w:rPr>
            </w:pPr>
            <w:r>
              <w:rPr>
                <w:b/>
                <w:bCs/>
                <w:iCs/>
                <w:sz w:val="28"/>
                <w:szCs w:val="28"/>
                <w:lang w:val="uk-UA" w:eastAsia="en-US"/>
              </w:rPr>
              <w:t>100,0</w:t>
            </w:r>
          </w:p>
        </w:tc>
      </w:tr>
      <w:tr w:rsidR="00673067" w:rsidTr="00673067">
        <w:tc>
          <w:tcPr>
            <w:tcW w:w="8472" w:type="dxa"/>
            <w:tcBorders>
              <w:top w:val="single" w:sz="4" w:space="0" w:color="auto"/>
              <w:left w:val="single" w:sz="4" w:space="0" w:color="auto"/>
              <w:bottom w:val="single" w:sz="4" w:space="0" w:color="auto"/>
              <w:right w:val="single" w:sz="4" w:space="0" w:color="auto"/>
            </w:tcBorders>
          </w:tcPr>
          <w:p w:rsidR="00673067" w:rsidRDefault="00673067">
            <w:pPr>
              <w:spacing w:line="276" w:lineRule="auto"/>
              <w:rPr>
                <w:sz w:val="28"/>
                <w:szCs w:val="28"/>
                <w:lang w:val="uk-UA" w:eastAsia="en-US"/>
              </w:rPr>
            </w:pPr>
            <w:r>
              <w:rPr>
                <w:sz w:val="28"/>
                <w:szCs w:val="28"/>
                <w:lang w:val="uk-UA" w:eastAsia="en-US"/>
              </w:rPr>
              <w:t xml:space="preserve">Захоронення </w:t>
            </w:r>
            <w:proofErr w:type="spellStart"/>
            <w:r>
              <w:rPr>
                <w:sz w:val="28"/>
                <w:szCs w:val="28"/>
                <w:lang w:eastAsia="en-US"/>
              </w:rPr>
              <w:t>померлих</w:t>
            </w:r>
            <w:proofErr w:type="spellEnd"/>
            <w:r>
              <w:rPr>
                <w:sz w:val="28"/>
                <w:szCs w:val="28"/>
                <w:lang w:eastAsia="en-US"/>
              </w:rPr>
              <w:t xml:space="preserve"> одиноких </w:t>
            </w:r>
            <w:proofErr w:type="spellStart"/>
            <w:r>
              <w:rPr>
                <w:sz w:val="28"/>
                <w:szCs w:val="28"/>
                <w:lang w:eastAsia="en-US"/>
              </w:rPr>
              <w:t>громадян</w:t>
            </w:r>
            <w:proofErr w:type="spellEnd"/>
            <w:r>
              <w:rPr>
                <w:sz w:val="28"/>
                <w:szCs w:val="28"/>
                <w:lang w:eastAsia="en-US"/>
              </w:rPr>
              <w:t xml:space="preserve">,  </w:t>
            </w:r>
            <w:proofErr w:type="spellStart"/>
            <w:r>
              <w:rPr>
                <w:sz w:val="28"/>
                <w:szCs w:val="28"/>
                <w:lang w:eastAsia="en-US"/>
              </w:rPr>
              <w:t>осіб</w:t>
            </w:r>
            <w:proofErr w:type="spellEnd"/>
            <w:r>
              <w:rPr>
                <w:sz w:val="28"/>
                <w:szCs w:val="28"/>
                <w:lang w:eastAsia="en-US"/>
              </w:rPr>
              <w:t xml:space="preserve"> без </w:t>
            </w:r>
            <w:proofErr w:type="spellStart"/>
            <w:r>
              <w:rPr>
                <w:sz w:val="28"/>
                <w:szCs w:val="28"/>
                <w:lang w:eastAsia="en-US"/>
              </w:rPr>
              <w:t>певного</w:t>
            </w:r>
            <w:proofErr w:type="spellEnd"/>
            <w:r>
              <w:rPr>
                <w:sz w:val="28"/>
                <w:szCs w:val="28"/>
                <w:lang w:eastAsia="en-US"/>
              </w:rPr>
              <w:t xml:space="preserve"> </w:t>
            </w:r>
            <w:proofErr w:type="spellStart"/>
            <w:r>
              <w:rPr>
                <w:sz w:val="28"/>
                <w:szCs w:val="28"/>
                <w:lang w:eastAsia="en-US"/>
              </w:rPr>
              <w:t>місця</w:t>
            </w:r>
            <w:proofErr w:type="spellEnd"/>
            <w:r>
              <w:rPr>
                <w:sz w:val="28"/>
                <w:szCs w:val="28"/>
                <w:lang w:val="uk-UA" w:eastAsia="en-US"/>
              </w:rPr>
              <w:t xml:space="preserve"> </w:t>
            </w:r>
            <w:proofErr w:type="spellStart"/>
            <w:r>
              <w:rPr>
                <w:sz w:val="28"/>
                <w:szCs w:val="28"/>
                <w:lang w:eastAsia="en-US"/>
              </w:rPr>
              <w:t>проживання</w:t>
            </w:r>
            <w:proofErr w:type="spellEnd"/>
            <w:r>
              <w:rPr>
                <w:sz w:val="28"/>
                <w:szCs w:val="28"/>
                <w:lang w:eastAsia="en-US"/>
              </w:rPr>
              <w:t xml:space="preserve">,   </w:t>
            </w:r>
            <w:proofErr w:type="spellStart"/>
            <w:r>
              <w:rPr>
                <w:sz w:val="28"/>
                <w:szCs w:val="28"/>
                <w:lang w:eastAsia="en-US"/>
              </w:rPr>
              <w:t>громадян</w:t>
            </w:r>
            <w:proofErr w:type="spellEnd"/>
            <w:r>
              <w:rPr>
                <w:sz w:val="28"/>
                <w:szCs w:val="28"/>
                <w:lang w:eastAsia="en-US"/>
              </w:rPr>
              <w:t xml:space="preserve">,  </w:t>
            </w:r>
            <w:proofErr w:type="spellStart"/>
            <w:r>
              <w:rPr>
                <w:sz w:val="28"/>
                <w:szCs w:val="28"/>
                <w:lang w:eastAsia="en-US"/>
              </w:rPr>
              <w:t>від</w:t>
            </w:r>
            <w:proofErr w:type="spellEnd"/>
            <w:r>
              <w:rPr>
                <w:sz w:val="28"/>
                <w:szCs w:val="28"/>
                <w:lang w:eastAsia="en-US"/>
              </w:rPr>
              <w:t xml:space="preserve">  </w:t>
            </w:r>
            <w:proofErr w:type="spellStart"/>
            <w:r>
              <w:rPr>
                <w:sz w:val="28"/>
                <w:szCs w:val="28"/>
                <w:lang w:eastAsia="en-US"/>
              </w:rPr>
              <w:t>поховання</w:t>
            </w:r>
            <w:proofErr w:type="spellEnd"/>
            <w:r>
              <w:rPr>
                <w:sz w:val="28"/>
                <w:szCs w:val="28"/>
                <w:lang w:eastAsia="en-US"/>
              </w:rPr>
              <w:t xml:space="preserve">  </w:t>
            </w:r>
            <w:proofErr w:type="spellStart"/>
            <w:r>
              <w:rPr>
                <w:sz w:val="28"/>
                <w:szCs w:val="28"/>
                <w:lang w:eastAsia="en-US"/>
              </w:rPr>
              <w:t>яких</w:t>
            </w:r>
            <w:proofErr w:type="spellEnd"/>
            <w:r>
              <w:rPr>
                <w:sz w:val="28"/>
                <w:szCs w:val="28"/>
                <w:lang w:eastAsia="en-US"/>
              </w:rPr>
              <w:t xml:space="preserve">  </w:t>
            </w:r>
            <w:proofErr w:type="spellStart"/>
            <w:r>
              <w:rPr>
                <w:sz w:val="28"/>
                <w:szCs w:val="28"/>
                <w:lang w:eastAsia="en-US"/>
              </w:rPr>
              <w:t>відмовилися</w:t>
            </w:r>
            <w:proofErr w:type="spellEnd"/>
            <w:r>
              <w:rPr>
                <w:sz w:val="28"/>
                <w:szCs w:val="28"/>
                <w:lang w:eastAsia="en-US"/>
              </w:rPr>
              <w:t> </w:t>
            </w:r>
          </w:p>
          <w:p w:rsidR="00673067" w:rsidRDefault="00673067">
            <w:pPr>
              <w:spacing w:line="276" w:lineRule="auto"/>
              <w:rPr>
                <w:lang w:eastAsia="en-US"/>
              </w:rPr>
            </w:pPr>
            <w:proofErr w:type="spellStart"/>
            <w:r>
              <w:rPr>
                <w:sz w:val="28"/>
                <w:szCs w:val="28"/>
                <w:lang w:eastAsia="en-US"/>
              </w:rPr>
              <w:t>рідні</w:t>
            </w:r>
            <w:proofErr w:type="spellEnd"/>
            <w:r>
              <w:rPr>
                <w:sz w:val="28"/>
                <w:szCs w:val="28"/>
                <w:lang w:eastAsia="en-US"/>
              </w:rPr>
              <w:t xml:space="preserve">, </w:t>
            </w:r>
            <w:proofErr w:type="spellStart"/>
            <w:r>
              <w:rPr>
                <w:sz w:val="28"/>
                <w:szCs w:val="28"/>
                <w:lang w:eastAsia="en-US"/>
              </w:rPr>
              <w:t>знайдених</w:t>
            </w:r>
            <w:proofErr w:type="spellEnd"/>
            <w:r>
              <w:rPr>
                <w:sz w:val="28"/>
                <w:szCs w:val="28"/>
                <w:lang w:eastAsia="en-US"/>
              </w:rPr>
              <w:t xml:space="preserve">  </w:t>
            </w:r>
            <w:proofErr w:type="spellStart"/>
            <w:r>
              <w:rPr>
                <w:sz w:val="28"/>
                <w:szCs w:val="28"/>
                <w:lang w:eastAsia="en-US"/>
              </w:rPr>
              <w:t>невпізнаних</w:t>
            </w:r>
            <w:proofErr w:type="spellEnd"/>
            <w:r>
              <w:rPr>
                <w:sz w:val="28"/>
                <w:szCs w:val="28"/>
                <w:lang w:eastAsia="en-US"/>
              </w:rPr>
              <w:t xml:space="preserve">  </w:t>
            </w:r>
            <w:proofErr w:type="spellStart"/>
            <w:r>
              <w:rPr>
                <w:sz w:val="28"/>
                <w:szCs w:val="28"/>
                <w:lang w:eastAsia="en-US"/>
              </w:rPr>
              <w:t>трупів</w:t>
            </w:r>
            <w:proofErr w:type="spellEnd"/>
            <w:r>
              <w:rPr>
                <w:sz w:val="28"/>
                <w:szCs w:val="28"/>
                <w:lang w:eastAsia="en-US"/>
              </w:rPr>
              <w:t>;</w:t>
            </w:r>
          </w:p>
          <w:p w:rsidR="00673067" w:rsidRDefault="00673067">
            <w:pPr>
              <w:suppressAutoHyphens/>
              <w:spacing w:line="276" w:lineRule="auto"/>
              <w:rPr>
                <w:sz w:val="28"/>
                <w:szCs w:val="28"/>
                <w:lang w:eastAsia="zh-CN"/>
              </w:rPr>
            </w:pPr>
          </w:p>
        </w:tc>
        <w:tc>
          <w:tcPr>
            <w:tcW w:w="1417" w:type="dxa"/>
            <w:tcBorders>
              <w:top w:val="single" w:sz="4" w:space="0" w:color="auto"/>
              <w:left w:val="single" w:sz="4" w:space="0" w:color="auto"/>
              <w:bottom w:val="single" w:sz="4" w:space="0" w:color="auto"/>
              <w:right w:val="single" w:sz="4" w:space="0" w:color="auto"/>
            </w:tcBorders>
          </w:tcPr>
          <w:p w:rsidR="00673067" w:rsidRDefault="00673067">
            <w:pPr>
              <w:pStyle w:val="a4"/>
              <w:tabs>
                <w:tab w:val="center" w:pos="0"/>
              </w:tabs>
              <w:spacing w:line="276" w:lineRule="auto"/>
              <w:jc w:val="both"/>
              <w:rPr>
                <w:b/>
                <w:bCs/>
                <w:iCs/>
                <w:sz w:val="28"/>
                <w:szCs w:val="28"/>
                <w:lang w:val="uk-UA" w:eastAsia="en-US"/>
              </w:rPr>
            </w:pPr>
          </w:p>
          <w:p w:rsidR="00673067" w:rsidRDefault="00673067">
            <w:pPr>
              <w:pStyle w:val="a4"/>
              <w:tabs>
                <w:tab w:val="center" w:pos="0"/>
              </w:tabs>
              <w:spacing w:line="276" w:lineRule="auto"/>
              <w:jc w:val="both"/>
              <w:rPr>
                <w:b/>
                <w:bCs/>
                <w:iCs/>
                <w:sz w:val="28"/>
                <w:szCs w:val="28"/>
                <w:lang w:val="uk-UA" w:eastAsia="en-US"/>
              </w:rPr>
            </w:pPr>
            <w:r>
              <w:rPr>
                <w:b/>
                <w:bCs/>
                <w:iCs/>
                <w:sz w:val="28"/>
                <w:szCs w:val="28"/>
                <w:lang w:val="uk-UA" w:eastAsia="en-US"/>
              </w:rPr>
              <w:t>30,0</w:t>
            </w:r>
          </w:p>
        </w:tc>
      </w:tr>
      <w:tr w:rsidR="00673067" w:rsidTr="00673067">
        <w:tc>
          <w:tcPr>
            <w:tcW w:w="8472" w:type="dxa"/>
            <w:tcBorders>
              <w:top w:val="single" w:sz="4" w:space="0" w:color="auto"/>
              <w:left w:val="single" w:sz="4" w:space="0" w:color="auto"/>
              <w:bottom w:val="single" w:sz="4" w:space="0" w:color="auto"/>
              <w:right w:val="single" w:sz="4" w:space="0" w:color="auto"/>
            </w:tcBorders>
          </w:tcPr>
          <w:p w:rsidR="00673067" w:rsidRDefault="00673067">
            <w:pPr>
              <w:suppressAutoHyphens/>
              <w:spacing w:line="276" w:lineRule="auto"/>
              <w:rPr>
                <w:sz w:val="28"/>
                <w:szCs w:val="28"/>
                <w:lang w:val="uk-UA" w:eastAsia="en-US"/>
              </w:rPr>
            </w:pPr>
            <w:r>
              <w:rPr>
                <w:sz w:val="28"/>
                <w:szCs w:val="28"/>
                <w:lang w:val="uk-UA" w:eastAsia="en-US"/>
              </w:rPr>
              <w:t>Утримання місця видалення відходів (страховка та аварійне обслуговування) та  ліквідація стихійних сміттєзвалищ</w:t>
            </w:r>
          </w:p>
          <w:p w:rsidR="00673067" w:rsidRDefault="00673067">
            <w:pPr>
              <w:suppressAutoHyphens/>
              <w:spacing w:line="276" w:lineRule="auto"/>
              <w:rPr>
                <w:sz w:val="28"/>
                <w:szCs w:val="28"/>
                <w:lang w:val="uk-UA" w:eastAsia="zh-CN"/>
              </w:rPr>
            </w:pPr>
          </w:p>
        </w:tc>
        <w:tc>
          <w:tcPr>
            <w:tcW w:w="1417" w:type="dxa"/>
            <w:tcBorders>
              <w:top w:val="single" w:sz="4" w:space="0" w:color="auto"/>
              <w:left w:val="single" w:sz="4" w:space="0" w:color="auto"/>
              <w:bottom w:val="single" w:sz="4" w:space="0" w:color="auto"/>
              <w:right w:val="single" w:sz="4" w:space="0" w:color="auto"/>
            </w:tcBorders>
          </w:tcPr>
          <w:p w:rsidR="00673067" w:rsidRDefault="00673067">
            <w:pPr>
              <w:pStyle w:val="a4"/>
              <w:tabs>
                <w:tab w:val="center" w:pos="0"/>
              </w:tabs>
              <w:spacing w:line="276" w:lineRule="auto"/>
              <w:jc w:val="both"/>
              <w:rPr>
                <w:b/>
                <w:bCs/>
                <w:iCs/>
                <w:sz w:val="28"/>
                <w:szCs w:val="28"/>
                <w:lang w:val="uk-UA" w:eastAsia="en-US"/>
              </w:rPr>
            </w:pPr>
          </w:p>
          <w:p w:rsidR="00673067" w:rsidRDefault="00673067">
            <w:pPr>
              <w:pStyle w:val="a4"/>
              <w:tabs>
                <w:tab w:val="center" w:pos="0"/>
              </w:tabs>
              <w:spacing w:line="276" w:lineRule="auto"/>
              <w:jc w:val="both"/>
              <w:rPr>
                <w:b/>
                <w:bCs/>
                <w:iCs/>
                <w:sz w:val="28"/>
                <w:szCs w:val="28"/>
                <w:lang w:val="uk-UA" w:eastAsia="en-US"/>
              </w:rPr>
            </w:pPr>
            <w:r>
              <w:rPr>
                <w:b/>
                <w:bCs/>
                <w:iCs/>
                <w:sz w:val="28"/>
                <w:szCs w:val="28"/>
                <w:lang w:val="uk-UA" w:eastAsia="en-US"/>
              </w:rPr>
              <w:t>160,0</w:t>
            </w:r>
          </w:p>
        </w:tc>
      </w:tr>
      <w:tr w:rsidR="00673067" w:rsidTr="00673067">
        <w:tc>
          <w:tcPr>
            <w:tcW w:w="8472" w:type="dxa"/>
            <w:tcBorders>
              <w:top w:val="single" w:sz="4" w:space="0" w:color="auto"/>
              <w:left w:val="single" w:sz="4" w:space="0" w:color="auto"/>
              <w:bottom w:val="single" w:sz="4" w:space="0" w:color="auto"/>
              <w:right w:val="single" w:sz="4" w:space="0" w:color="auto"/>
            </w:tcBorders>
          </w:tcPr>
          <w:p w:rsidR="00673067" w:rsidRDefault="00673067">
            <w:pPr>
              <w:suppressAutoHyphens/>
              <w:spacing w:line="276" w:lineRule="auto"/>
              <w:rPr>
                <w:sz w:val="28"/>
                <w:szCs w:val="28"/>
                <w:lang w:val="uk-UA" w:eastAsia="zh-CN"/>
              </w:rPr>
            </w:pPr>
            <w:r>
              <w:rPr>
                <w:sz w:val="28"/>
                <w:szCs w:val="28"/>
                <w:lang w:val="uk-UA" w:eastAsia="zh-CN"/>
              </w:rPr>
              <w:t>Приєднання до електричних мереж об</w:t>
            </w:r>
            <w:r>
              <w:rPr>
                <w:sz w:val="28"/>
                <w:szCs w:val="28"/>
                <w:lang w:eastAsia="zh-CN"/>
              </w:rPr>
              <w:t>’</w:t>
            </w:r>
            <w:proofErr w:type="spellStart"/>
            <w:r>
              <w:rPr>
                <w:sz w:val="28"/>
                <w:szCs w:val="28"/>
                <w:lang w:val="uk-UA" w:eastAsia="zh-CN"/>
              </w:rPr>
              <w:t>єктів</w:t>
            </w:r>
            <w:proofErr w:type="spellEnd"/>
            <w:r>
              <w:rPr>
                <w:sz w:val="28"/>
                <w:szCs w:val="28"/>
                <w:lang w:val="uk-UA" w:eastAsia="zh-CN"/>
              </w:rPr>
              <w:t xml:space="preserve"> вуличного освітлення</w:t>
            </w:r>
          </w:p>
          <w:p w:rsidR="00673067" w:rsidRDefault="00673067">
            <w:pPr>
              <w:suppressAutoHyphens/>
              <w:spacing w:line="276" w:lineRule="auto"/>
              <w:rPr>
                <w:sz w:val="28"/>
                <w:szCs w:val="28"/>
                <w:lang w:val="uk-UA" w:eastAsia="zh-CN"/>
              </w:rPr>
            </w:pPr>
          </w:p>
        </w:tc>
        <w:tc>
          <w:tcPr>
            <w:tcW w:w="1417" w:type="dxa"/>
            <w:tcBorders>
              <w:top w:val="single" w:sz="4" w:space="0" w:color="auto"/>
              <w:left w:val="single" w:sz="4" w:space="0" w:color="auto"/>
              <w:bottom w:val="single" w:sz="4" w:space="0" w:color="auto"/>
              <w:right w:val="single" w:sz="4" w:space="0" w:color="auto"/>
            </w:tcBorders>
            <w:hideMark/>
          </w:tcPr>
          <w:p w:rsidR="00673067" w:rsidRDefault="00673067">
            <w:pPr>
              <w:pStyle w:val="a4"/>
              <w:tabs>
                <w:tab w:val="center" w:pos="0"/>
              </w:tabs>
              <w:spacing w:line="276" w:lineRule="auto"/>
              <w:jc w:val="both"/>
              <w:rPr>
                <w:b/>
                <w:bCs/>
                <w:iCs/>
                <w:sz w:val="28"/>
                <w:szCs w:val="28"/>
                <w:lang w:val="uk-UA" w:eastAsia="en-US"/>
              </w:rPr>
            </w:pPr>
            <w:r>
              <w:rPr>
                <w:b/>
                <w:bCs/>
                <w:iCs/>
                <w:sz w:val="28"/>
                <w:szCs w:val="28"/>
                <w:lang w:val="uk-UA" w:eastAsia="en-US"/>
              </w:rPr>
              <w:t>30,0</w:t>
            </w:r>
          </w:p>
        </w:tc>
      </w:tr>
      <w:tr w:rsidR="00673067" w:rsidTr="00673067">
        <w:tc>
          <w:tcPr>
            <w:tcW w:w="8472" w:type="dxa"/>
            <w:tcBorders>
              <w:top w:val="single" w:sz="4" w:space="0" w:color="auto"/>
              <w:left w:val="single" w:sz="4" w:space="0" w:color="auto"/>
              <w:bottom w:val="single" w:sz="4" w:space="0" w:color="auto"/>
              <w:right w:val="single" w:sz="4" w:space="0" w:color="auto"/>
            </w:tcBorders>
            <w:hideMark/>
          </w:tcPr>
          <w:p w:rsidR="00673067" w:rsidRDefault="00673067">
            <w:pPr>
              <w:suppressAutoHyphens/>
              <w:spacing w:line="276" w:lineRule="auto"/>
              <w:rPr>
                <w:sz w:val="28"/>
                <w:szCs w:val="28"/>
                <w:lang w:val="uk-UA" w:eastAsia="zh-CN"/>
              </w:rPr>
            </w:pPr>
            <w:r>
              <w:rPr>
                <w:sz w:val="28"/>
                <w:szCs w:val="28"/>
                <w:lang w:val="uk-UA" w:eastAsia="zh-CN"/>
              </w:rPr>
              <w:t>Надання  трансфертів КП «</w:t>
            </w:r>
            <w:proofErr w:type="spellStart"/>
            <w:r>
              <w:rPr>
                <w:sz w:val="28"/>
                <w:szCs w:val="28"/>
                <w:lang w:val="uk-UA" w:eastAsia="zh-CN"/>
              </w:rPr>
              <w:t>Носівка</w:t>
            </w:r>
            <w:proofErr w:type="spellEnd"/>
            <w:r>
              <w:rPr>
                <w:sz w:val="28"/>
                <w:szCs w:val="28"/>
                <w:lang w:val="uk-UA" w:eastAsia="zh-CN"/>
              </w:rPr>
              <w:t xml:space="preserve">-Комунальник» на утримання </w:t>
            </w:r>
            <w:r>
              <w:rPr>
                <w:sz w:val="28"/>
                <w:szCs w:val="28"/>
                <w:lang w:val="uk-UA" w:eastAsia="en-US"/>
              </w:rPr>
              <w:t>дільниці благоустрою та санітарного очищення міста та дільниці вуличного освітлення</w:t>
            </w:r>
            <w:r>
              <w:rPr>
                <w:lang w:val="uk-UA" w:eastAsia="zh-CN"/>
              </w:rPr>
              <w:t xml:space="preserve"> ( заробітна плата з нарахуванням, придбання ПММ, предметів, інвентаря, обладнання)</w:t>
            </w:r>
          </w:p>
        </w:tc>
        <w:tc>
          <w:tcPr>
            <w:tcW w:w="1417" w:type="dxa"/>
            <w:tcBorders>
              <w:top w:val="single" w:sz="4" w:space="0" w:color="auto"/>
              <w:left w:val="single" w:sz="4" w:space="0" w:color="auto"/>
              <w:bottom w:val="single" w:sz="4" w:space="0" w:color="auto"/>
              <w:right w:val="single" w:sz="4" w:space="0" w:color="auto"/>
            </w:tcBorders>
            <w:hideMark/>
          </w:tcPr>
          <w:p w:rsidR="00673067" w:rsidRDefault="003F0B29" w:rsidP="003F0B29">
            <w:pPr>
              <w:pStyle w:val="a4"/>
              <w:tabs>
                <w:tab w:val="center" w:pos="0"/>
              </w:tabs>
              <w:spacing w:line="276" w:lineRule="auto"/>
              <w:jc w:val="both"/>
              <w:rPr>
                <w:b/>
                <w:bCs/>
                <w:iCs/>
                <w:sz w:val="28"/>
                <w:szCs w:val="28"/>
                <w:lang w:val="uk-UA" w:eastAsia="en-US"/>
              </w:rPr>
            </w:pPr>
            <w:r>
              <w:rPr>
                <w:b/>
                <w:bCs/>
                <w:iCs/>
                <w:sz w:val="28"/>
                <w:szCs w:val="28"/>
                <w:lang w:val="uk-UA" w:eastAsia="en-US"/>
              </w:rPr>
              <w:t>90</w:t>
            </w:r>
            <w:r w:rsidR="00673067">
              <w:rPr>
                <w:b/>
                <w:bCs/>
                <w:iCs/>
                <w:sz w:val="28"/>
                <w:szCs w:val="28"/>
                <w:lang w:val="uk-UA" w:eastAsia="en-US"/>
              </w:rPr>
              <w:t>83,40</w:t>
            </w:r>
          </w:p>
        </w:tc>
      </w:tr>
      <w:tr w:rsidR="00673067" w:rsidTr="00673067">
        <w:tc>
          <w:tcPr>
            <w:tcW w:w="8472" w:type="dxa"/>
            <w:tcBorders>
              <w:top w:val="single" w:sz="4" w:space="0" w:color="auto"/>
              <w:left w:val="single" w:sz="4" w:space="0" w:color="auto"/>
              <w:bottom w:val="single" w:sz="4" w:space="0" w:color="auto"/>
              <w:right w:val="single" w:sz="4" w:space="0" w:color="auto"/>
            </w:tcBorders>
            <w:hideMark/>
          </w:tcPr>
          <w:p w:rsidR="00673067" w:rsidRDefault="00673067">
            <w:pPr>
              <w:suppressAutoHyphens/>
              <w:spacing w:line="276" w:lineRule="auto"/>
              <w:rPr>
                <w:b/>
                <w:sz w:val="28"/>
                <w:szCs w:val="28"/>
                <w:lang w:val="uk-UA" w:eastAsia="zh-CN"/>
              </w:rPr>
            </w:pPr>
            <w:r>
              <w:rPr>
                <w:b/>
                <w:sz w:val="28"/>
                <w:szCs w:val="28"/>
                <w:lang w:val="uk-UA" w:eastAsia="zh-CN"/>
              </w:rPr>
              <w:t xml:space="preserve">Всього </w:t>
            </w:r>
          </w:p>
        </w:tc>
        <w:tc>
          <w:tcPr>
            <w:tcW w:w="1417" w:type="dxa"/>
            <w:tcBorders>
              <w:top w:val="single" w:sz="4" w:space="0" w:color="auto"/>
              <w:left w:val="single" w:sz="4" w:space="0" w:color="auto"/>
              <w:bottom w:val="single" w:sz="4" w:space="0" w:color="auto"/>
              <w:right w:val="single" w:sz="4" w:space="0" w:color="auto"/>
            </w:tcBorders>
            <w:hideMark/>
          </w:tcPr>
          <w:p w:rsidR="00673067" w:rsidRDefault="00673067" w:rsidP="003F0B29">
            <w:pPr>
              <w:pStyle w:val="a4"/>
              <w:tabs>
                <w:tab w:val="center" w:pos="0"/>
              </w:tabs>
              <w:spacing w:line="276" w:lineRule="auto"/>
              <w:jc w:val="both"/>
              <w:rPr>
                <w:b/>
                <w:bCs/>
                <w:iCs/>
                <w:sz w:val="28"/>
                <w:szCs w:val="28"/>
                <w:lang w:val="uk-UA" w:eastAsia="en-US"/>
              </w:rPr>
            </w:pPr>
            <w:r>
              <w:rPr>
                <w:b/>
                <w:bCs/>
                <w:iCs/>
                <w:sz w:val="28"/>
                <w:szCs w:val="28"/>
                <w:lang w:val="uk-UA" w:eastAsia="en-US"/>
              </w:rPr>
              <w:t>9</w:t>
            </w:r>
            <w:r w:rsidR="003F0B29">
              <w:rPr>
                <w:b/>
                <w:bCs/>
                <w:iCs/>
                <w:sz w:val="28"/>
                <w:szCs w:val="28"/>
                <w:lang w:val="uk-UA" w:eastAsia="en-US"/>
              </w:rPr>
              <w:t>8</w:t>
            </w:r>
            <w:r>
              <w:rPr>
                <w:b/>
                <w:bCs/>
                <w:iCs/>
                <w:sz w:val="28"/>
                <w:szCs w:val="28"/>
                <w:lang w:val="uk-UA" w:eastAsia="en-US"/>
              </w:rPr>
              <w:t>63,40</w:t>
            </w:r>
          </w:p>
        </w:tc>
      </w:tr>
    </w:tbl>
    <w:p w:rsidR="00673067" w:rsidRDefault="00673067" w:rsidP="00673067">
      <w:pPr>
        <w:pStyle w:val="a4"/>
        <w:tabs>
          <w:tab w:val="right" w:pos="0"/>
        </w:tabs>
        <w:ind w:left="360"/>
        <w:jc w:val="both"/>
        <w:rPr>
          <w:rFonts w:ascii="Arial" w:hAnsi="Arial" w:cs="Arial"/>
          <w:lang w:val="uk-UA"/>
        </w:rPr>
      </w:pPr>
    </w:p>
    <w:p w:rsidR="00673067" w:rsidRDefault="00673067" w:rsidP="00673067">
      <w:pPr>
        <w:ind w:left="-142"/>
        <w:jc w:val="both"/>
        <w:rPr>
          <w:rFonts w:eastAsiaTheme="minorHAnsi"/>
          <w:sz w:val="28"/>
          <w:szCs w:val="28"/>
          <w:lang w:val="uk-UA" w:eastAsia="en-US"/>
        </w:rPr>
      </w:pPr>
      <w:r>
        <w:rPr>
          <w:rFonts w:eastAsiaTheme="minorHAnsi"/>
          <w:sz w:val="28"/>
          <w:szCs w:val="28"/>
          <w:lang w:val="uk-UA" w:eastAsia="en-US"/>
        </w:rPr>
        <w:t xml:space="preserve">Заступник міського голови </w:t>
      </w:r>
    </w:p>
    <w:p w:rsidR="006E217B" w:rsidRDefault="00673067" w:rsidP="00673067">
      <w:pPr>
        <w:ind w:left="-142"/>
        <w:jc w:val="both"/>
        <w:rPr>
          <w:lang w:val="uk-UA"/>
        </w:rPr>
      </w:pPr>
      <w:r>
        <w:rPr>
          <w:rFonts w:eastAsiaTheme="minorHAnsi"/>
          <w:sz w:val="28"/>
          <w:szCs w:val="28"/>
          <w:lang w:val="uk-UA" w:eastAsia="en-US"/>
        </w:rPr>
        <w:t>з питань ЖКГ                                                                                       О. СИЧОВ</w:t>
      </w:r>
    </w:p>
    <w:sectPr w:rsidR="006E217B" w:rsidSect="00307DF8">
      <w:footerReference w:type="default" r:id="rId9"/>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591" w:rsidRDefault="004C3591" w:rsidP="00FC6006">
      <w:r>
        <w:separator/>
      </w:r>
    </w:p>
  </w:endnote>
  <w:endnote w:type="continuationSeparator" w:id="0">
    <w:p w:rsidR="004C3591" w:rsidRDefault="004C3591" w:rsidP="00FC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699743"/>
      <w:docPartObj>
        <w:docPartGallery w:val="Page Numbers (Bottom of Page)"/>
        <w:docPartUnique/>
      </w:docPartObj>
    </w:sdtPr>
    <w:sdtEndPr/>
    <w:sdtContent>
      <w:p w:rsidR="008E15FB" w:rsidRDefault="008E15FB">
        <w:pPr>
          <w:pStyle w:val="a6"/>
          <w:jc w:val="center"/>
        </w:pPr>
        <w:r>
          <w:fldChar w:fldCharType="begin"/>
        </w:r>
        <w:r>
          <w:instrText>PAGE   \* MERGEFORMAT</w:instrText>
        </w:r>
        <w:r>
          <w:fldChar w:fldCharType="separate"/>
        </w:r>
        <w:r w:rsidR="007A6E07">
          <w:rPr>
            <w:noProof/>
          </w:rPr>
          <w:t>2</w:t>
        </w:r>
        <w:r>
          <w:fldChar w:fldCharType="end"/>
        </w:r>
      </w:p>
    </w:sdtContent>
  </w:sdt>
  <w:p w:rsidR="008E15FB" w:rsidRDefault="008E15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591" w:rsidRDefault="004C3591" w:rsidP="00FC6006">
      <w:r>
        <w:separator/>
      </w:r>
    </w:p>
  </w:footnote>
  <w:footnote w:type="continuationSeparator" w:id="0">
    <w:p w:rsidR="004C3591" w:rsidRDefault="004C3591" w:rsidP="00FC6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818"/>
    <w:multiLevelType w:val="hybridMultilevel"/>
    <w:tmpl w:val="8D822F04"/>
    <w:lvl w:ilvl="0" w:tplc="BA141A40">
      <w:numFmt w:val="bullet"/>
      <w:lvlText w:val="-"/>
      <w:lvlJc w:val="left"/>
      <w:pPr>
        <w:ind w:left="409" w:hanging="360"/>
      </w:pPr>
      <w:rPr>
        <w:rFonts w:ascii="Times New Roman" w:eastAsia="Times New Roman"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
    <w:nsid w:val="0DD15027"/>
    <w:multiLevelType w:val="multilevel"/>
    <w:tmpl w:val="59D49FE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5D31F6E"/>
    <w:multiLevelType w:val="hybridMultilevel"/>
    <w:tmpl w:val="DEA88B5E"/>
    <w:lvl w:ilvl="0" w:tplc="7EA63AB0">
      <w:start w:val="1"/>
      <w:numFmt w:val="decimal"/>
      <w:lvlText w:val="%1."/>
      <w:lvlJc w:val="left"/>
      <w:pPr>
        <w:ind w:left="706" w:hanging="360"/>
      </w:pPr>
      <w:rPr>
        <w:rFonts w:cs="Times New Roman" w:hint="default"/>
      </w:rPr>
    </w:lvl>
    <w:lvl w:ilvl="1" w:tplc="04190019" w:tentative="1">
      <w:start w:val="1"/>
      <w:numFmt w:val="lowerLetter"/>
      <w:lvlText w:val="%2."/>
      <w:lvlJc w:val="left"/>
      <w:pPr>
        <w:ind w:left="1426" w:hanging="360"/>
      </w:pPr>
      <w:rPr>
        <w:rFonts w:cs="Times New Roman"/>
      </w:rPr>
    </w:lvl>
    <w:lvl w:ilvl="2" w:tplc="0419001B" w:tentative="1">
      <w:start w:val="1"/>
      <w:numFmt w:val="lowerRoman"/>
      <w:lvlText w:val="%3."/>
      <w:lvlJc w:val="right"/>
      <w:pPr>
        <w:ind w:left="2146" w:hanging="180"/>
      </w:pPr>
      <w:rPr>
        <w:rFonts w:cs="Times New Roman"/>
      </w:rPr>
    </w:lvl>
    <w:lvl w:ilvl="3" w:tplc="0419000F" w:tentative="1">
      <w:start w:val="1"/>
      <w:numFmt w:val="decimal"/>
      <w:lvlText w:val="%4."/>
      <w:lvlJc w:val="left"/>
      <w:pPr>
        <w:ind w:left="2866" w:hanging="360"/>
      </w:pPr>
      <w:rPr>
        <w:rFonts w:cs="Times New Roman"/>
      </w:rPr>
    </w:lvl>
    <w:lvl w:ilvl="4" w:tplc="04190019" w:tentative="1">
      <w:start w:val="1"/>
      <w:numFmt w:val="lowerLetter"/>
      <w:lvlText w:val="%5."/>
      <w:lvlJc w:val="left"/>
      <w:pPr>
        <w:ind w:left="3586" w:hanging="360"/>
      </w:pPr>
      <w:rPr>
        <w:rFonts w:cs="Times New Roman"/>
      </w:rPr>
    </w:lvl>
    <w:lvl w:ilvl="5" w:tplc="0419001B" w:tentative="1">
      <w:start w:val="1"/>
      <w:numFmt w:val="lowerRoman"/>
      <w:lvlText w:val="%6."/>
      <w:lvlJc w:val="right"/>
      <w:pPr>
        <w:ind w:left="4306" w:hanging="180"/>
      </w:pPr>
      <w:rPr>
        <w:rFonts w:cs="Times New Roman"/>
      </w:rPr>
    </w:lvl>
    <w:lvl w:ilvl="6" w:tplc="0419000F" w:tentative="1">
      <w:start w:val="1"/>
      <w:numFmt w:val="decimal"/>
      <w:lvlText w:val="%7."/>
      <w:lvlJc w:val="left"/>
      <w:pPr>
        <w:ind w:left="5026" w:hanging="360"/>
      </w:pPr>
      <w:rPr>
        <w:rFonts w:cs="Times New Roman"/>
      </w:rPr>
    </w:lvl>
    <w:lvl w:ilvl="7" w:tplc="04190019" w:tentative="1">
      <w:start w:val="1"/>
      <w:numFmt w:val="lowerLetter"/>
      <w:lvlText w:val="%8."/>
      <w:lvlJc w:val="left"/>
      <w:pPr>
        <w:ind w:left="5746" w:hanging="360"/>
      </w:pPr>
      <w:rPr>
        <w:rFonts w:cs="Times New Roman"/>
      </w:rPr>
    </w:lvl>
    <w:lvl w:ilvl="8" w:tplc="0419001B" w:tentative="1">
      <w:start w:val="1"/>
      <w:numFmt w:val="lowerRoman"/>
      <w:lvlText w:val="%9."/>
      <w:lvlJc w:val="right"/>
      <w:pPr>
        <w:ind w:left="6466" w:hanging="180"/>
      </w:pPr>
      <w:rPr>
        <w:rFonts w:cs="Times New Roman"/>
      </w:rPr>
    </w:lvl>
  </w:abstractNum>
  <w:abstractNum w:abstractNumId="3">
    <w:nsid w:val="626F1606"/>
    <w:multiLevelType w:val="hybridMultilevel"/>
    <w:tmpl w:val="104A2522"/>
    <w:lvl w:ilvl="0" w:tplc="8E9470D4">
      <w:start w:val="1"/>
      <w:numFmt w:val="decimal"/>
      <w:lvlText w:val="%1."/>
      <w:lvlJc w:val="left"/>
      <w:pPr>
        <w:ind w:left="1211"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3423771"/>
    <w:multiLevelType w:val="hybridMultilevel"/>
    <w:tmpl w:val="7846B72E"/>
    <w:lvl w:ilvl="0" w:tplc="9AC02C4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A1C0F1D"/>
    <w:multiLevelType w:val="multilevel"/>
    <w:tmpl w:val="C8DC586C"/>
    <w:lvl w:ilvl="0">
      <w:start w:val="3"/>
      <w:numFmt w:val="decimal"/>
      <w:lvlText w:val="%1"/>
      <w:lvlJc w:val="left"/>
      <w:pPr>
        <w:tabs>
          <w:tab w:val="num" w:pos="495"/>
        </w:tabs>
        <w:ind w:left="495" w:hanging="495"/>
      </w:pPr>
      <w:rPr>
        <w:rFonts w:hint="default"/>
      </w:rPr>
    </w:lvl>
    <w:lvl w:ilvl="1">
      <w:start w:val="4"/>
      <w:numFmt w:val="decimal"/>
      <w:lvlText w:val="%1.%2"/>
      <w:lvlJc w:val="left"/>
      <w:pPr>
        <w:tabs>
          <w:tab w:val="num" w:pos="1305"/>
        </w:tabs>
        <w:ind w:left="1305" w:hanging="495"/>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6">
    <w:nsid w:val="726B44F6"/>
    <w:multiLevelType w:val="hybridMultilevel"/>
    <w:tmpl w:val="338841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D7E1DE3"/>
    <w:multiLevelType w:val="hybridMultilevel"/>
    <w:tmpl w:val="0C4880FC"/>
    <w:lvl w:ilvl="0" w:tplc="3D347380">
      <w:start w:val="4"/>
      <w:numFmt w:val="bullet"/>
      <w:lvlText w:val="-"/>
      <w:lvlJc w:val="left"/>
      <w:pPr>
        <w:ind w:left="870" w:hanging="360"/>
      </w:pPr>
      <w:rPr>
        <w:rFonts w:ascii="Calibri" w:eastAsia="Times New Roman" w:hAnsi="Calibri"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5"/>
  </w:num>
  <w:num w:numId="6">
    <w:abstractNumId w:val="1"/>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61"/>
    <w:rsid w:val="00012D03"/>
    <w:rsid w:val="000253FC"/>
    <w:rsid w:val="00040B36"/>
    <w:rsid w:val="0004365D"/>
    <w:rsid w:val="00074094"/>
    <w:rsid w:val="00084A06"/>
    <w:rsid w:val="0009671E"/>
    <w:rsid w:val="000B777F"/>
    <w:rsid w:val="00105A08"/>
    <w:rsid w:val="001428F1"/>
    <w:rsid w:val="0014336B"/>
    <w:rsid w:val="00145F1A"/>
    <w:rsid w:val="00155AD8"/>
    <w:rsid w:val="00156196"/>
    <w:rsid w:val="00160799"/>
    <w:rsid w:val="00161894"/>
    <w:rsid w:val="00174E62"/>
    <w:rsid w:val="00184691"/>
    <w:rsid w:val="001A61F9"/>
    <w:rsid w:val="001B52E7"/>
    <w:rsid w:val="001C27AB"/>
    <w:rsid w:val="001C5406"/>
    <w:rsid w:val="001D4799"/>
    <w:rsid w:val="001D4B29"/>
    <w:rsid w:val="00216A72"/>
    <w:rsid w:val="002433F3"/>
    <w:rsid w:val="00276790"/>
    <w:rsid w:val="002770C1"/>
    <w:rsid w:val="00291E98"/>
    <w:rsid w:val="002958F1"/>
    <w:rsid w:val="002B1501"/>
    <w:rsid w:val="002C077D"/>
    <w:rsid w:val="002C1E19"/>
    <w:rsid w:val="002C5250"/>
    <w:rsid w:val="002C7C75"/>
    <w:rsid w:val="002F5AD2"/>
    <w:rsid w:val="00301841"/>
    <w:rsid w:val="0030392A"/>
    <w:rsid w:val="00307DF8"/>
    <w:rsid w:val="00332474"/>
    <w:rsid w:val="003334CB"/>
    <w:rsid w:val="00333EDA"/>
    <w:rsid w:val="00355598"/>
    <w:rsid w:val="00370F05"/>
    <w:rsid w:val="00371461"/>
    <w:rsid w:val="003720B4"/>
    <w:rsid w:val="00380066"/>
    <w:rsid w:val="00384A46"/>
    <w:rsid w:val="00392573"/>
    <w:rsid w:val="003956A9"/>
    <w:rsid w:val="003A2134"/>
    <w:rsid w:val="003B176F"/>
    <w:rsid w:val="003B72EA"/>
    <w:rsid w:val="003C3DC9"/>
    <w:rsid w:val="003C758E"/>
    <w:rsid w:val="003D227A"/>
    <w:rsid w:val="003F0B29"/>
    <w:rsid w:val="00401088"/>
    <w:rsid w:val="004077C8"/>
    <w:rsid w:val="00411914"/>
    <w:rsid w:val="0044543C"/>
    <w:rsid w:val="00446635"/>
    <w:rsid w:val="00463829"/>
    <w:rsid w:val="00483A6A"/>
    <w:rsid w:val="004913AD"/>
    <w:rsid w:val="004A1B5A"/>
    <w:rsid w:val="004A422D"/>
    <w:rsid w:val="004B7BFE"/>
    <w:rsid w:val="004C3591"/>
    <w:rsid w:val="004D6633"/>
    <w:rsid w:val="004E7EE7"/>
    <w:rsid w:val="00512C91"/>
    <w:rsid w:val="005171B1"/>
    <w:rsid w:val="00524C78"/>
    <w:rsid w:val="00530824"/>
    <w:rsid w:val="0054628E"/>
    <w:rsid w:val="0055144C"/>
    <w:rsid w:val="0055786F"/>
    <w:rsid w:val="005607FD"/>
    <w:rsid w:val="005668F0"/>
    <w:rsid w:val="00575387"/>
    <w:rsid w:val="005A4BF5"/>
    <w:rsid w:val="005C67CF"/>
    <w:rsid w:val="005C6891"/>
    <w:rsid w:val="005D05EE"/>
    <w:rsid w:val="005E4FFE"/>
    <w:rsid w:val="006121C1"/>
    <w:rsid w:val="0062370B"/>
    <w:rsid w:val="0062496F"/>
    <w:rsid w:val="00630E3B"/>
    <w:rsid w:val="00641FF8"/>
    <w:rsid w:val="006515B0"/>
    <w:rsid w:val="006517B1"/>
    <w:rsid w:val="00662C46"/>
    <w:rsid w:val="00673067"/>
    <w:rsid w:val="006C739A"/>
    <w:rsid w:val="006C77C7"/>
    <w:rsid w:val="006D39E4"/>
    <w:rsid w:val="006E0654"/>
    <w:rsid w:val="006E148F"/>
    <w:rsid w:val="006E217B"/>
    <w:rsid w:val="006E3B9E"/>
    <w:rsid w:val="006F4388"/>
    <w:rsid w:val="00720BBB"/>
    <w:rsid w:val="00723307"/>
    <w:rsid w:val="007260A1"/>
    <w:rsid w:val="00726A31"/>
    <w:rsid w:val="00732287"/>
    <w:rsid w:val="00744FFD"/>
    <w:rsid w:val="007458A9"/>
    <w:rsid w:val="0075154F"/>
    <w:rsid w:val="00764F37"/>
    <w:rsid w:val="00781B84"/>
    <w:rsid w:val="0078781A"/>
    <w:rsid w:val="0079471D"/>
    <w:rsid w:val="00796FEB"/>
    <w:rsid w:val="007A20B9"/>
    <w:rsid w:val="007A6E07"/>
    <w:rsid w:val="007D2932"/>
    <w:rsid w:val="007D58DD"/>
    <w:rsid w:val="007F6BE2"/>
    <w:rsid w:val="00806837"/>
    <w:rsid w:val="008179F9"/>
    <w:rsid w:val="00823742"/>
    <w:rsid w:val="008408AF"/>
    <w:rsid w:val="00852F64"/>
    <w:rsid w:val="00857037"/>
    <w:rsid w:val="00883F61"/>
    <w:rsid w:val="0088494D"/>
    <w:rsid w:val="00885838"/>
    <w:rsid w:val="00895C6B"/>
    <w:rsid w:val="008968AE"/>
    <w:rsid w:val="00896A72"/>
    <w:rsid w:val="008A4E08"/>
    <w:rsid w:val="008D4D3E"/>
    <w:rsid w:val="008E15FB"/>
    <w:rsid w:val="008E78D2"/>
    <w:rsid w:val="008F1B75"/>
    <w:rsid w:val="009123C9"/>
    <w:rsid w:val="009145AB"/>
    <w:rsid w:val="009253D0"/>
    <w:rsid w:val="0094378E"/>
    <w:rsid w:val="00947989"/>
    <w:rsid w:val="00953D1F"/>
    <w:rsid w:val="0097186B"/>
    <w:rsid w:val="009819E3"/>
    <w:rsid w:val="009959DF"/>
    <w:rsid w:val="00996DB1"/>
    <w:rsid w:val="009A746C"/>
    <w:rsid w:val="009B25F7"/>
    <w:rsid w:val="009D4C90"/>
    <w:rsid w:val="009E16AD"/>
    <w:rsid w:val="009F19D6"/>
    <w:rsid w:val="00A11614"/>
    <w:rsid w:val="00A11E79"/>
    <w:rsid w:val="00A15C75"/>
    <w:rsid w:val="00A20C88"/>
    <w:rsid w:val="00A26D8C"/>
    <w:rsid w:val="00A44F09"/>
    <w:rsid w:val="00A84FD6"/>
    <w:rsid w:val="00A92301"/>
    <w:rsid w:val="00AB0996"/>
    <w:rsid w:val="00AB6A55"/>
    <w:rsid w:val="00AB6FF6"/>
    <w:rsid w:val="00AC731C"/>
    <w:rsid w:val="00AC75CC"/>
    <w:rsid w:val="00AD1959"/>
    <w:rsid w:val="00AD3D67"/>
    <w:rsid w:val="00AE6732"/>
    <w:rsid w:val="00B0180F"/>
    <w:rsid w:val="00B15EC9"/>
    <w:rsid w:val="00B21D5F"/>
    <w:rsid w:val="00B53DEC"/>
    <w:rsid w:val="00B72955"/>
    <w:rsid w:val="00B8748A"/>
    <w:rsid w:val="00BA07E1"/>
    <w:rsid w:val="00BA2EC2"/>
    <w:rsid w:val="00BB7705"/>
    <w:rsid w:val="00BD303D"/>
    <w:rsid w:val="00C213DE"/>
    <w:rsid w:val="00C22110"/>
    <w:rsid w:val="00C224BC"/>
    <w:rsid w:val="00C43C07"/>
    <w:rsid w:val="00C90FF4"/>
    <w:rsid w:val="00CB1FC9"/>
    <w:rsid w:val="00CB4C1E"/>
    <w:rsid w:val="00CB7EB3"/>
    <w:rsid w:val="00CF074B"/>
    <w:rsid w:val="00CF3856"/>
    <w:rsid w:val="00D01F10"/>
    <w:rsid w:val="00D02B89"/>
    <w:rsid w:val="00D05098"/>
    <w:rsid w:val="00D13B09"/>
    <w:rsid w:val="00D30947"/>
    <w:rsid w:val="00D32970"/>
    <w:rsid w:val="00D54D04"/>
    <w:rsid w:val="00D56B44"/>
    <w:rsid w:val="00D72592"/>
    <w:rsid w:val="00D84576"/>
    <w:rsid w:val="00DC0710"/>
    <w:rsid w:val="00DD6046"/>
    <w:rsid w:val="00E01F77"/>
    <w:rsid w:val="00E31A18"/>
    <w:rsid w:val="00E34616"/>
    <w:rsid w:val="00E36878"/>
    <w:rsid w:val="00E37A77"/>
    <w:rsid w:val="00E402FC"/>
    <w:rsid w:val="00E47E9C"/>
    <w:rsid w:val="00E75504"/>
    <w:rsid w:val="00E777F8"/>
    <w:rsid w:val="00E9634C"/>
    <w:rsid w:val="00EB01D1"/>
    <w:rsid w:val="00EB2BA4"/>
    <w:rsid w:val="00ED09AD"/>
    <w:rsid w:val="00ED198A"/>
    <w:rsid w:val="00ED3C1E"/>
    <w:rsid w:val="00ED4167"/>
    <w:rsid w:val="00EE705A"/>
    <w:rsid w:val="00F028E4"/>
    <w:rsid w:val="00F239C1"/>
    <w:rsid w:val="00F25ED7"/>
    <w:rsid w:val="00F30BF3"/>
    <w:rsid w:val="00F5335E"/>
    <w:rsid w:val="00F542B5"/>
    <w:rsid w:val="00F54844"/>
    <w:rsid w:val="00F65830"/>
    <w:rsid w:val="00F935EA"/>
    <w:rsid w:val="00FA50FE"/>
    <w:rsid w:val="00FB5745"/>
    <w:rsid w:val="00FC6006"/>
    <w:rsid w:val="00FF2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A422D"/>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AD1959"/>
    <w:pPr>
      <w:ind w:left="720"/>
      <w:contextualSpacing/>
    </w:pPr>
  </w:style>
  <w:style w:type="paragraph" w:styleId="a4">
    <w:name w:val="header"/>
    <w:basedOn w:val="a"/>
    <w:link w:val="a5"/>
    <w:unhideWhenUsed/>
    <w:rsid w:val="00FC6006"/>
    <w:pPr>
      <w:tabs>
        <w:tab w:val="center" w:pos="4677"/>
        <w:tab w:val="right" w:pos="9355"/>
      </w:tabs>
    </w:pPr>
  </w:style>
  <w:style w:type="character" w:customStyle="1" w:styleId="a5">
    <w:name w:val="Верхний колонтитул Знак"/>
    <w:basedOn w:val="a0"/>
    <w:link w:val="a4"/>
    <w:rsid w:val="00FC600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C6006"/>
    <w:pPr>
      <w:tabs>
        <w:tab w:val="center" w:pos="4677"/>
        <w:tab w:val="right" w:pos="9355"/>
      </w:tabs>
    </w:pPr>
  </w:style>
  <w:style w:type="character" w:customStyle="1" w:styleId="a7">
    <w:name w:val="Нижний колонтитул Знак"/>
    <w:basedOn w:val="a0"/>
    <w:link w:val="a6"/>
    <w:uiPriority w:val="99"/>
    <w:rsid w:val="00FC600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84FD6"/>
    <w:rPr>
      <w:rFonts w:ascii="Tahoma" w:hAnsi="Tahoma" w:cs="Tahoma"/>
      <w:sz w:val="16"/>
      <w:szCs w:val="16"/>
    </w:rPr>
  </w:style>
  <w:style w:type="character" w:customStyle="1" w:styleId="a9">
    <w:name w:val="Текст выноски Знак"/>
    <w:basedOn w:val="a0"/>
    <w:link w:val="a8"/>
    <w:uiPriority w:val="99"/>
    <w:semiHidden/>
    <w:rsid w:val="00A84FD6"/>
    <w:rPr>
      <w:rFonts w:ascii="Tahoma" w:eastAsia="Times New Roman" w:hAnsi="Tahoma" w:cs="Tahoma"/>
      <w:sz w:val="16"/>
      <w:szCs w:val="16"/>
      <w:lang w:eastAsia="ru-RU"/>
    </w:rPr>
  </w:style>
  <w:style w:type="table" w:styleId="aa">
    <w:name w:val="Table Grid"/>
    <w:basedOn w:val="a1"/>
    <w:uiPriority w:val="59"/>
    <w:rsid w:val="0065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link w:val="HTML0"/>
    <w:locked/>
    <w:rsid w:val="006E217B"/>
    <w:rPr>
      <w:rFonts w:ascii="Courier New" w:eastAsia="Courier New" w:hAnsi="Courier New" w:cs="Courier New"/>
      <w:color w:val="000000"/>
      <w:sz w:val="21"/>
      <w:szCs w:val="21"/>
    </w:rPr>
  </w:style>
  <w:style w:type="paragraph" w:styleId="HTML0">
    <w:name w:val="HTML Preformatted"/>
    <w:basedOn w:val="a"/>
    <w:link w:val="HTML"/>
    <w:rsid w:val="006E2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1"/>
      <w:szCs w:val="21"/>
      <w:lang w:eastAsia="en-US"/>
    </w:rPr>
  </w:style>
  <w:style w:type="character" w:customStyle="1" w:styleId="HTML1">
    <w:name w:val="Стандартный HTML Знак1"/>
    <w:basedOn w:val="a0"/>
    <w:uiPriority w:val="99"/>
    <w:semiHidden/>
    <w:rsid w:val="006E217B"/>
    <w:rPr>
      <w:rFonts w:ascii="Consolas" w:eastAsia="Times New Roman" w:hAnsi="Consolas" w:cs="Times New Roman"/>
      <w:sz w:val="20"/>
      <w:szCs w:val="20"/>
      <w:lang w:eastAsia="ru-RU"/>
    </w:rPr>
  </w:style>
  <w:style w:type="paragraph" w:styleId="ab">
    <w:name w:val="caption"/>
    <w:basedOn w:val="a"/>
    <w:qFormat/>
    <w:rsid w:val="006E217B"/>
    <w:pPr>
      <w:jc w:val="center"/>
    </w:pPr>
    <w:rPr>
      <w:noProof/>
      <w:sz w:val="28"/>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A422D"/>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AD1959"/>
    <w:pPr>
      <w:ind w:left="720"/>
      <w:contextualSpacing/>
    </w:pPr>
  </w:style>
  <w:style w:type="paragraph" w:styleId="a4">
    <w:name w:val="header"/>
    <w:basedOn w:val="a"/>
    <w:link w:val="a5"/>
    <w:unhideWhenUsed/>
    <w:rsid w:val="00FC6006"/>
    <w:pPr>
      <w:tabs>
        <w:tab w:val="center" w:pos="4677"/>
        <w:tab w:val="right" w:pos="9355"/>
      </w:tabs>
    </w:pPr>
  </w:style>
  <w:style w:type="character" w:customStyle="1" w:styleId="a5">
    <w:name w:val="Верхний колонтитул Знак"/>
    <w:basedOn w:val="a0"/>
    <w:link w:val="a4"/>
    <w:rsid w:val="00FC600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C6006"/>
    <w:pPr>
      <w:tabs>
        <w:tab w:val="center" w:pos="4677"/>
        <w:tab w:val="right" w:pos="9355"/>
      </w:tabs>
    </w:pPr>
  </w:style>
  <w:style w:type="character" w:customStyle="1" w:styleId="a7">
    <w:name w:val="Нижний колонтитул Знак"/>
    <w:basedOn w:val="a0"/>
    <w:link w:val="a6"/>
    <w:uiPriority w:val="99"/>
    <w:rsid w:val="00FC600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84FD6"/>
    <w:rPr>
      <w:rFonts w:ascii="Tahoma" w:hAnsi="Tahoma" w:cs="Tahoma"/>
      <w:sz w:val="16"/>
      <w:szCs w:val="16"/>
    </w:rPr>
  </w:style>
  <w:style w:type="character" w:customStyle="1" w:styleId="a9">
    <w:name w:val="Текст выноски Знак"/>
    <w:basedOn w:val="a0"/>
    <w:link w:val="a8"/>
    <w:uiPriority w:val="99"/>
    <w:semiHidden/>
    <w:rsid w:val="00A84FD6"/>
    <w:rPr>
      <w:rFonts w:ascii="Tahoma" w:eastAsia="Times New Roman" w:hAnsi="Tahoma" w:cs="Tahoma"/>
      <w:sz w:val="16"/>
      <w:szCs w:val="16"/>
      <w:lang w:eastAsia="ru-RU"/>
    </w:rPr>
  </w:style>
  <w:style w:type="table" w:styleId="aa">
    <w:name w:val="Table Grid"/>
    <w:basedOn w:val="a1"/>
    <w:uiPriority w:val="59"/>
    <w:rsid w:val="0065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link w:val="HTML0"/>
    <w:locked/>
    <w:rsid w:val="006E217B"/>
    <w:rPr>
      <w:rFonts w:ascii="Courier New" w:eastAsia="Courier New" w:hAnsi="Courier New" w:cs="Courier New"/>
      <w:color w:val="000000"/>
      <w:sz w:val="21"/>
      <w:szCs w:val="21"/>
    </w:rPr>
  </w:style>
  <w:style w:type="paragraph" w:styleId="HTML0">
    <w:name w:val="HTML Preformatted"/>
    <w:basedOn w:val="a"/>
    <w:link w:val="HTML"/>
    <w:rsid w:val="006E2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1"/>
      <w:szCs w:val="21"/>
      <w:lang w:eastAsia="en-US"/>
    </w:rPr>
  </w:style>
  <w:style w:type="character" w:customStyle="1" w:styleId="HTML1">
    <w:name w:val="Стандартный HTML Знак1"/>
    <w:basedOn w:val="a0"/>
    <w:uiPriority w:val="99"/>
    <w:semiHidden/>
    <w:rsid w:val="006E217B"/>
    <w:rPr>
      <w:rFonts w:ascii="Consolas" w:eastAsia="Times New Roman" w:hAnsi="Consolas" w:cs="Times New Roman"/>
      <w:sz w:val="20"/>
      <w:szCs w:val="20"/>
      <w:lang w:eastAsia="ru-RU"/>
    </w:rPr>
  </w:style>
  <w:style w:type="paragraph" w:styleId="ab">
    <w:name w:val="caption"/>
    <w:basedOn w:val="a"/>
    <w:qFormat/>
    <w:rsid w:val="006E217B"/>
    <w:pPr>
      <w:jc w:val="center"/>
    </w:pPr>
    <w:rPr>
      <w:noProof/>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799906">
      <w:bodyDiv w:val="1"/>
      <w:marLeft w:val="0"/>
      <w:marRight w:val="0"/>
      <w:marTop w:val="0"/>
      <w:marBottom w:val="0"/>
      <w:divBdr>
        <w:top w:val="none" w:sz="0" w:space="0" w:color="auto"/>
        <w:left w:val="none" w:sz="0" w:space="0" w:color="auto"/>
        <w:bottom w:val="none" w:sz="0" w:space="0" w:color="auto"/>
        <w:right w:val="none" w:sz="0" w:space="0" w:color="auto"/>
      </w:divBdr>
    </w:div>
    <w:div w:id="1702318675">
      <w:bodyDiv w:val="1"/>
      <w:marLeft w:val="0"/>
      <w:marRight w:val="0"/>
      <w:marTop w:val="0"/>
      <w:marBottom w:val="0"/>
      <w:divBdr>
        <w:top w:val="none" w:sz="0" w:space="0" w:color="auto"/>
        <w:left w:val="none" w:sz="0" w:space="0" w:color="auto"/>
        <w:bottom w:val="none" w:sz="0" w:space="0" w:color="auto"/>
        <w:right w:val="none" w:sz="0" w:space="0" w:color="auto"/>
      </w:divBdr>
    </w:div>
    <w:div w:id="174090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05A5F-42B2-499B-A8FF-C9886F56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2521</Words>
  <Characters>14376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golova_OTG</cp:lastModifiedBy>
  <cp:revision>3</cp:revision>
  <cp:lastPrinted>2019-11-28T14:29:00Z</cp:lastPrinted>
  <dcterms:created xsi:type="dcterms:W3CDTF">2019-12-16T06:06:00Z</dcterms:created>
  <dcterms:modified xsi:type="dcterms:W3CDTF">2019-12-19T12:24:00Z</dcterms:modified>
</cp:coreProperties>
</file>